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0EF15" w14:textId="77777777" w:rsidR="00EA2C3D" w:rsidRDefault="00EA2C3D" w:rsidP="00EA2C3D">
      <w:pPr>
        <w:pStyle w:val="TCB"/>
      </w:pPr>
      <w:bookmarkStart w:id="0" w:name="_Toc350239386"/>
      <w:bookmarkStart w:id="1" w:name="_Toc224554147"/>
      <w:bookmarkStart w:id="2" w:name="_Toc338943627"/>
      <w:bookmarkStart w:id="3" w:name="_Toc338943776"/>
      <w:bookmarkStart w:id="4" w:name="_Toc338943783"/>
      <w:bookmarkStart w:id="5" w:name="_Toc341953997"/>
      <w:bookmarkStart w:id="6" w:name="_Toc342048936"/>
      <w:r>
        <w:rPr>
          <w:noProof/>
        </w:rPr>
        <mc:AlternateContent>
          <mc:Choice Requires="wpg">
            <w:drawing>
              <wp:anchor distT="0" distB="0" distL="114300" distR="114300" simplePos="0" relativeHeight="251659264" behindDoc="0" locked="1" layoutInCell="0" allowOverlap="0" wp14:anchorId="0A6E31D1" wp14:editId="4079C703">
                <wp:simplePos x="0" y="0"/>
                <wp:positionH relativeFrom="column">
                  <wp:posOffset>2362200</wp:posOffset>
                </wp:positionH>
                <wp:positionV relativeFrom="page">
                  <wp:posOffset>457200</wp:posOffset>
                </wp:positionV>
                <wp:extent cx="4000500" cy="1177290"/>
                <wp:effectExtent l="0" t="0" r="0" b="381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177290"/>
                          <a:chOff x="5880" y="720"/>
                          <a:chExt cx="6300" cy="1854"/>
                        </a:xfrm>
                      </wpg:grpSpPr>
                      <wpg:grpSp>
                        <wpg:cNvPr id="2" name="Group 27"/>
                        <wpg:cNvGrpSpPr>
                          <a:grpSpLocks/>
                        </wpg:cNvGrpSpPr>
                        <wpg:grpSpPr bwMode="auto">
                          <a:xfrm>
                            <a:off x="5880" y="720"/>
                            <a:ext cx="6300" cy="720"/>
                            <a:chOff x="90" y="480"/>
                            <a:chExt cx="6300" cy="720"/>
                          </a:xfrm>
                        </wpg:grpSpPr>
                        <wps:wsp>
                          <wps:cNvPr id="3" name="Text Box 28"/>
                          <wps:cNvSpPr txBox="1">
                            <a:spLocks noChangeArrowheads="1"/>
                          </wps:cNvSpPr>
                          <wps:spPr bwMode="auto">
                            <a:xfrm>
                              <a:off x="90" y="660"/>
                              <a:ext cx="63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9B3DE" w14:textId="77777777" w:rsidR="00EA2C3D" w:rsidRPr="003C69D0" w:rsidRDefault="00EA2C3D">
                                <w:pPr>
                                  <w:pStyle w:val="BodyText"/>
                                  <w:rPr>
                                    <w:b/>
                                    <w:bCs/>
                                    <w:smallCaps/>
                                    <w:spacing w:val="-2"/>
                                    <w:kern w:val="16"/>
                                    <w:sz w:val="17"/>
                                    <w:szCs w:val="17"/>
                                  </w:rPr>
                                </w:pPr>
                                <w:r w:rsidRPr="003C69D0">
                                  <w:rPr>
                                    <w:b/>
                                    <w:bCs/>
                                    <w:smallCaps/>
                                    <w:spacing w:val="-2"/>
                                    <w:kern w:val="16"/>
                                    <w:sz w:val="17"/>
                                    <w:szCs w:val="17"/>
                                  </w:rPr>
                                  <w:t>_______________________________________</w:t>
                                </w:r>
                              </w:p>
                              <w:p w14:paraId="1966347A" w14:textId="77777777" w:rsidR="00EA2C3D" w:rsidRPr="006E3B8C" w:rsidRDefault="00EA2C3D">
                                <w:pPr>
                                  <w:pStyle w:val="BodyText"/>
                                  <w:rPr>
                                    <w:b/>
                                    <w:bCs/>
                                    <w:smallCaps/>
                                    <w:spacing w:val="5"/>
                                    <w:kern w:val="16"/>
                                    <w:sz w:val="13"/>
                                    <w:szCs w:val="13"/>
                                  </w:rPr>
                                </w:pPr>
                                <w:r w:rsidRPr="006E3B8C">
                                  <w:rPr>
                                    <w:b/>
                                    <w:bCs/>
                                    <w:smallCaps/>
                                    <w:spacing w:val="5"/>
                                    <w:kern w:val="16"/>
                                    <w:sz w:val="13"/>
                                    <w:szCs w:val="13"/>
                                  </w:rPr>
                                  <w:t>ARCHITECTURE, ENGINEERING AND CONSTRUCTION</w:t>
                                </w:r>
                              </w:p>
                            </w:txbxContent>
                          </wps:txbx>
                          <wps:bodyPr rot="0" vert="horz" wrap="square" lIns="91440" tIns="45720" rIns="91440" bIns="45720" anchor="t" anchorCtr="0" upright="1">
                            <a:noAutofit/>
                          </wps:bodyPr>
                        </wps:wsp>
                        <pic:pic xmlns:pic="http://schemas.openxmlformats.org/drawingml/2006/picture">
                          <pic:nvPicPr>
                            <pic:cNvPr id="4" name="Picture 29" descr="WordmarkCAD-gray-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14" y="480"/>
                              <a:ext cx="4320" cy="521"/>
                            </a:xfrm>
                            <a:prstGeom prst="rect">
                              <a:avLst/>
                            </a:prstGeom>
                            <a:noFill/>
                            <a:extLst>
                              <a:ext uri="{909E8E84-426E-40DD-AFC4-6F175D3DCCD1}">
                                <a14:hiddenFill xmlns:a14="http://schemas.microsoft.com/office/drawing/2010/main">
                                  <a:solidFill>
                                    <a:srgbClr val="FFFFFF"/>
                                  </a:solidFill>
                                </a14:hiddenFill>
                              </a:ext>
                            </a:extLst>
                          </pic:spPr>
                        </pic:pic>
                      </wpg:grpSp>
                      <wps:wsp>
                        <wps:cNvPr id="5" name="Text Box 30"/>
                        <wps:cNvSpPr txBox="1">
                          <a:spLocks noChangeArrowheads="1"/>
                        </wps:cNvSpPr>
                        <wps:spPr bwMode="auto">
                          <a:xfrm>
                            <a:off x="7924" y="1395"/>
                            <a:ext cx="3049"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AFF27"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781B4798"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49968203" w14:textId="77777777" w:rsidR="00EA2C3D" w:rsidRPr="00AE3F23" w:rsidRDefault="00EA2C3D">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14:paraId="2E06873B"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4B7EA99D"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A6E31D1" id="Group 26" o:spid="_x0000_s1026" style="position:absolute;margin-left:186pt;margin-top:36pt;width:315pt;height:92.7pt;z-index:251659264;mso-position-vertical-relative:page" coordorigin="5880,720" coordsize="6300,18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" o:allowincell="f" o:allowoverlap="f">
                <v:group id="Group 27" o:spid="_x0000_s1027" style="position:absolute;left:5880;top:720;width:6300;height:720" coordorigin="90,480" coordsize="6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left:90;top:660;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0A9B3DE" w14:textId="77777777" w:rsidR="00EA2C3D" w:rsidRPr="003C69D0" w:rsidRDefault="00EA2C3D">
                          <w:pPr>
                            <w:pStyle w:val="BodyText"/>
                            <w:rPr>
                              <w:b/>
                              <w:bCs/>
                              <w:smallCaps/>
                              <w:spacing w:val="-2"/>
                              <w:kern w:val="16"/>
                              <w:sz w:val="17"/>
                              <w:szCs w:val="17"/>
                            </w:rPr>
                          </w:pPr>
                          <w:r w:rsidRPr="003C69D0">
                            <w:rPr>
                              <w:b/>
                              <w:bCs/>
                              <w:smallCaps/>
                              <w:spacing w:val="-2"/>
                              <w:kern w:val="16"/>
                              <w:sz w:val="17"/>
                              <w:szCs w:val="17"/>
                            </w:rPr>
                            <w:t>_______________________________________</w:t>
                          </w:r>
                        </w:p>
                        <w:p w14:paraId="1966347A" w14:textId="77777777" w:rsidR="00EA2C3D" w:rsidRPr="006E3B8C" w:rsidRDefault="00EA2C3D">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alt="WordmarkCAD-gray-128" style="position:absolute;left:714;top:480;width:432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">
                    <v:imagedata r:id="rId9" o:title="WordmarkCAD-gray-128"/>
                  </v:shape>
                </v:group>
                <v:shape id="Text Box 30" o:spid="_x0000_s1030" type="#_x0000_t202" style="position:absolute;left:7924;top:1395;width:3049;height:1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40FAFF27"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781B4798"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49968203" w14:textId="77777777" w:rsidR="00EA2C3D" w:rsidRPr="00AE3F23" w:rsidRDefault="00EA2C3D">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14:paraId="2E06873B"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4B7EA99D"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mc:Fallback>
        </mc:AlternateContent>
      </w:r>
    </w:p>
    <w:p w14:paraId="35E0EC3F" w14:textId="77777777" w:rsidR="00EA2C3D" w:rsidRDefault="00FA599F" w:rsidP="00EA2C3D">
      <w:pPr>
        <w:pStyle w:val="TCB"/>
        <w:rPr>
          <w:noProof/>
        </w:rPr>
      </w:pPr>
      <w:r>
        <w:rPr>
          <w:noProof/>
        </w:rPr>
        <w:fldChar w:fldCharType="begin"/>
      </w:r>
      <w:r>
        <w:rPr>
          <w:noProof/>
        </w:rPr>
        <w:instrText xml:space="preserve"> DOCPROPERTY "Facility"  \* MERGEFORMAT </w:instrText>
      </w:r>
      <w:r>
        <w:rPr>
          <w:noProof/>
        </w:rPr>
        <w:fldChar w:fldCharType="separate"/>
      </w:r>
      <w:r w:rsidR="006749D2">
        <w:rPr>
          <w:noProof/>
        </w:rPr>
        <w:t>BuildingName</w:t>
      </w:r>
      <w:r>
        <w:rPr>
          <w:noProof/>
        </w:rPr>
        <w:fldChar w:fldCharType="end"/>
      </w:r>
      <w:r w:rsidR="00EA2C3D" w:rsidRPr="00CD5DC8">
        <w:rPr>
          <w:noProof/>
        </w:rPr>
        <w:br/>
      </w:r>
      <w:r>
        <w:rPr>
          <w:noProof/>
        </w:rPr>
        <w:fldChar w:fldCharType="begin"/>
      </w:r>
      <w:r>
        <w:rPr>
          <w:noProof/>
        </w:rPr>
        <w:instrText xml:space="preserve"> DOCPROPERTY "Project"  \* MERGEFORMAT </w:instrText>
      </w:r>
      <w:r>
        <w:rPr>
          <w:noProof/>
        </w:rPr>
        <w:fldChar w:fldCharType="separate"/>
      </w:r>
      <w:r w:rsidR="006749D2">
        <w:rPr>
          <w:noProof/>
        </w:rPr>
        <w:t>The Description of the Project</w:t>
      </w:r>
      <w:r>
        <w:rPr>
          <w:noProof/>
        </w:rPr>
        <w:fldChar w:fldCharType="end"/>
      </w:r>
      <w:r w:rsidR="00EA2C3D" w:rsidRPr="00CD5DC8">
        <w:rPr>
          <w:noProof/>
        </w:rPr>
        <w:br/>
      </w:r>
      <w:r>
        <w:rPr>
          <w:noProof/>
        </w:rPr>
        <w:fldChar w:fldCharType="begin"/>
      </w:r>
      <w:r>
        <w:rPr>
          <w:noProof/>
        </w:rPr>
        <w:instrText xml:space="preserve"> DOCPROPERTY "ProjNo"  \* MERGEFORMAT </w:instrText>
      </w:r>
      <w:r>
        <w:rPr>
          <w:noProof/>
        </w:rPr>
        <w:fldChar w:fldCharType="separate"/>
      </w:r>
      <w:r w:rsidR="006749D2">
        <w:rPr>
          <w:noProof/>
        </w:rPr>
        <w:t>P00000000</w:t>
      </w:r>
      <w:r>
        <w:rPr>
          <w:noProof/>
        </w:rPr>
        <w:fldChar w:fldCharType="end"/>
      </w:r>
      <w:r w:rsidR="00EA2C3D" w:rsidRPr="00CD5DC8">
        <w:rPr>
          <w:noProof/>
        </w:rPr>
        <w:t xml:space="preserve">  </w:t>
      </w:r>
      <w:r>
        <w:rPr>
          <w:noProof/>
        </w:rPr>
        <w:fldChar w:fldCharType="begin"/>
      </w:r>
      <w:r>
        <w:rPr>
          <w:noProof/>
        </w:rPr>
        <w:instrText xml:space="preserve"> DOCPROPERTY "BldgNo"  \* MERGEFORMAT </w:instrText>
      </w:r>
      <w:r>
        <w:rPr>
          <w:noProof/>
        </w:rPr>
        <w:fldChar w:fldCharType="separate"/>
      </w:r>
      <w:r w:rsidR="006749D2">
        <w:rPr>
          <w:noProof/>
        </w:rPr>
        <w:t>0000</w:t>
      </w:r>
      <w:r>
        <w:rPr>
          <w:noProof/>
        </w:rPr>
        <w:fldChar w:fldCharType="end"/>
      </w:r>
    </w:p>
    <w:p w14:paraId="10D3EAC8" w14:textId="77777777" w:rsidR="00EA2C3D" w:rsidRPr="0010430E" w:rsidRDefault="00EA2C3D" w:rsidP="00EA2C3D">
      <w:pPr>
        <w:pStyle w:val="tocdiv"/>
        <w:rPr>
          <w:color w:val="FFFFFF" w:themeColor="background1"/>
        </w:rPr>
      </w:pPr>
      <w:r w:rsidRPr="0010430E">
        <w:rPr>
          <w:color w:val="FFFFFF" w:themeColor="background1"/>
        </w:rPr>
        <w:t>DOCUMENTS</w:t>
      </w:r>
    </w:p>
    <w:p w14:paraId="2CE2AF7B" w14:textId="77777777" w:rsidR="00EA2C3D" w:rsidRPr="0010430E" w:rsidRDefault="00EA2C3D" w:rsidP="00EA2C3D">
      <w:pPr>
        <w:pStyle w:val="TCB"/>
        <w:rPr>
          <w:color w:val="FFFFFF" w:themeColor="background1"/>
        </w:rPr>
      </w:pPr>
    </w:p>
    <w:p w14:paraId="0F72DDB3" w14:textId="77777777" w:rsidR="00EA2C3D" w:rsidRDefault="00EA2C3D" w:rsidP="00EA2C3D">
      <w:pPr>
        <w:pStyle w:val="TCB"/>
      </w:pPr>
    </w:p>
    <w:p w14:paraId="44AFD19A" w14:textId="77777777" w:rsidR="00EA2C3D" w:rsidRDefault="00EA2C3D" w:rsidP="00EA2C3D">
      <w:pPr>
        <w:pStyle w:val="TCB"/>
      </w:pPr>
      <w:r>
        <w:t xml:space="preserve">SPECIFICATION </w:t>
      </w:r>
      <w:proofErr w:type="gramStart"/>
      <w:r>
        <w:t>DIVISION  22</w:t>
      </w:r>
      <w:proofErr w:type="gramEnd"/>
    </w:p>
    <w:p w14:paraId="2808D5EA" w14:textId="77777777" w:rsidR="00EA2C3D" w:rsidRDefault="00EA2C3D" w:rsidP="00EA2C3D">
      <w:pPr>
        <w:pStyle w:val="TCH"/>
      </w:pPr>
      <w:r>
        <w:t>NUMBER      SECTION DESCRIPTION</w:t>
      </w:r>
    </w:p>
    <w:p w14:paraId="76034B18" w14:textId="77777777" w:rsidR="006749D2" w:rsidRDefault="00EA2C3D">
      <w:pPr>
        <w:pStyle w:val="TOC1"/>
        <w:rPr>
          <w:rFonts w:asciiTheme="minorHAnsi" w:eastAsiaTheme="minorEastAsia" w:hAnsiTheme="minorHAnsi" w:cstheme="minorBidi"/>
          <w:b w:val="0"/>
          <w:caps w:val="0"/>
          <w:noProof/>
          <w:sz w:val="22"/>
          <w:szCs w:val="22"/>
        </w:rPr>
      </w:pPr>
      <w:r>
        <w:fldChar w:fldCharType="begin"/>
      </w:r>
      <w:r>
        <w:instrText xml:space="preserve"> TOC \o "1-1" \n \t "SCT,2,DET,1" </w:instrText>
      </w:r>
      <w:r>
        <w:fldChar w:fldCharType="separate"/>
      </w:r>
      <w:r w:rsidR="006749D2">
        <w:rPr>
          <w:noProof/>
        </w:rPr>
        <w:t>DIVISION 22 PLUMBING</w:t>
      </w:r>
    </w:p>
    <w:p w14:paraId="7764D6CB" w14:textId="0096AB36" w:rsidR="006749D2" w:rsidRDefault="006749D2">
      <w:pPr>
        <w:pStyle w:val="TOC2"/>
        <w:rPr>
          <w:rFonts w:asciiTheme="minorHAnsi" w:eastAsiaTheme="minorEastAsia" w:hAnsiTheme="minorHAnsi" w:cstheme="minorBidi"/>
          <w:noProof/>
          <w:sz w:val="22"/>
          <w:szCs w:val="22"/>
        </w:rPr>
      </w:pPr>
      <w:r w:rsidRPr="007C5D63">
        <w:rPr>
          <w:noProof/>
        </w:rPr>
        <w:t>SECTION 220514</w:t>
      </w:r>
      <w:r w:rsidR="00C636FF">
        <w:rPr>
          <w:noProof/>
        </w:rPr>
        <w:t>A</w:t>
      </w:r>
      <w:r w:rsidRPr="007C5D63">
        <w:rPr>
          <w:noProof/>
        </w:rPr>
        <w:t xml:space="preserve"> - VARIABLE FREQUENCY DRIVES</w:t>
      </w:r>
      <w:r w:rsidR="00C636FF">
        <w:rPr>
          <w:noProof/>
        </w:rPr>
        <w:t xml:space="preserve"> (CONSTANT TORQUE)</w:t>
      </w:r>
    </w:p>
    <w:p w14:paraId="49E4001D" w14:textId="77777777" w:rsidR="00EA2C3D" w:rsidRDefault="00EA2C3D" w:rsidP="00EA2C3D">
      <w:pPr>
        <w:pStyle w:val="EOS"/>
      </w:pPr>
      <w:r>
        <w:fldChar w:fldCharType="end"/>
      </w:r>
      <w:r>
        <w:t>END OF CONTENTS TABLE</w:t>
      </w:r>
    </w:p>
    <w:p w14:paraId="4AE53599" w14:textId="77777777" w:rsidR="00EA2C3D" w:rsidRDefault="00EA2C3D" w:rsidP="00EA2C3D">
      <w:pPr>
        <w:sectPr w:rsidR="00EA2C3D" w:rsidSect="00EA2C3D">
          <w:pgSz w:w="12240" w:h="15840" w:code="1"/>
          <w:pgMar w:top="1440" w:right="1080" w:bottom="1440" w:left="1440" w:header="720" w:footer="475" w:gutter="720"/>
          <w:pgNumType w:start="1"/>
          <w:cols w:space="144"/>
          <w:docGrid w:linePitch="272"/>
        </w:sectPr>
      </w:pPr>
    </w:p>
    <w:p w14:paraId="5645F8FC" w14:textId="77777777" w:rsidR="00EA2C3D" w:rsidRPr="00EA2C3D" w:rsidRDefault="00EA2C3D" w:rsidP="00EA2C3D">
      <w:pPr>
        <w:pStyle w:val="DET"/>
      </w:pPr>
      <w:bookmarkStart w:id="7" w:name="_Toc342048943"/>
      <w:bookmarkStart w:id="8" w:name="_Toc488747429"/>
      <w:bookmarkStart w:id="9" w:name="_Toc488749898"/>
      <w:r>
        <w:lastRenderedPageBreak/>
        <w:t>DIVISION 22 PLUMBING</w:t>
      </w:r>
      <w:bookmarkEnd w:id="7"/>
      <w:bookmarkEnd w:id="8"/>
      <w:bookmarkEnd w:id="9"/>
    </w:p>
    <w:p w14:paraId="556DC38C" w14:textId="5C3C87BB" w:rsidR="004D0F1F" w:rsidRPr="00991168" w:rsidRDefault="00EA2C3D" w:rsidP="00EA2C3D">
      <w:pPr>
        <w:pStyle w:val="SCT"/>
      </w:pPr>
      <w:bookmarkStart w:id="10" w:name="_Toc342048944"/>
      <w:bookmarkStart w:id="11" w:name="_Toc488747430"/>
      <w:bookmarkStart w:id="12" w:name="_Toc488749899"/>
      <w:r w:rsidRPr="00991168">
        <w:rPr>
          <w:caps w:val="0"/>
        </w:rPr>
        <w:t xml:space="preserve">SECTION </w:t>
      </w:r>
      <w:r>
        <w:rPr>
          <w:caps w:val="0"/>
        </w:rPr>
        <w:t>220514</w:t>
      </w:r>
      <w:r w:rsidR="00C636FF">
        <w:rPr>
          <w:caps w:val="0"/>
        </w:rPr>
        <w:t>A</w:t>
      </w:r>
      <w:r w:rsidRPr="00991168">
        <w:rPr>
          <w:caps w:val="0"/>
        </w:rPr>
        <w:t xml:space="preserve"> - VARIABLE FREQUENCY DRIVES</w:t>
      </w:r>
      <w:bookmarkEnd w:id="0"/>
      <w:bookmarkEnd w:id="1"/>
      <w:bookmarkEnd w:id="2"/>
      <w:bookmarkEnd w:id="3"/>
      <w:bookmarkEnd w:id="4"/>
      <w:bookmarkEnd w:id="5"/>
      <w:bookmarkEnd w:id="6"/>
      <w:bookmarkEnd w:id="10"/>
      <w:bookmarkEnd w:id="11"/>
      <w:bookmarkEnd w:id="12"/>
      <w:r w:rsidR="00C636FF">
        <w:rPr>
          <w:caps w:val="0"/>
        </w:rPr>
        <w:t xml:space="preserve"> (CONSTANT TORQUE)</w:t>
      </w:r>
    </w:p>
    <w:p w14:paraId="6EF3B031" w14:textId="77777777" w:rsidR="00242E19" w:rsidRDefault="004D0F1F" w:rsidP="00EA2C3D">
      <w:pPr>
        <w:pStyle w:val="CMT"/>
      </w:pPr>
      <w:r w:rsidRPr="00991168">
        <w:t>Revisions:</w:t>
      </w:r>
      <w:r w:rsidRPr="00991168">
        <w:tab/>
      </w:r>
      <w:r w:rsidRPr="00991168">
        <w:br/>
      </w:r>
    </w:p>
    <w:p w14:paraId="15BB3BF1" w14:textId="77777777" w:rsidR="00991168" w:rsidRDefault="004B4868" w:rsidP="00EA2C3D">
      <w:pPr>
        <w:pStyle w:val="CMT"/>
      </w:pPr>
      <w:r w:rsidRPr="00991168">
        <w:t>October 2008: revised to add total harmonic distortion limits</w:t>
      </w:r>
      <w:r w:rsidR="00F274AE" w:rsidRPr="00991168">
        <w:t xml:space="preserve">, </w:t>
      </w:r>
      <w:r w:rsidR="00CD1F4A" w:rsidRPr="00991168">
        <w:t xml:space="preserve">submittal requirements, PID controller, time clock, </w:t>
      </w:r>
      <w:r w:rsidRPr="00991168">
        <w:t xml:space="preserve">and </w:t>
      </w:r>
      <w:r w:rsidR="00F274AE" w:rsidRPr="00991168">
        <w:t xml:space="preserve">misc. other </w:t>
      </w:r>
      <w:r w:rsidR="00CD1F4A" w:rsidRPr="00991168">
        <w:t>CORRECTIONS</w:t>
      </w:r>
      <w:r w:rsidR="00F274AE" w:rsidRPr="00991168">
        <w:t xml:space="preserve"> and clarifications</w:t>
      </w:r>
      <w:r w:rsidR="00CD1F4A" w:rsidRPr="00991168">
        <w:t xml:space="preserve"> </w:t>
      </w:r>
      <w:r w:rsidRPr="00991168">
        <w:t>by D. karle for HVAC Mech Tech Team</w:t>
      </w:r>
      <w:r w:rsidR="00991168">
        <w:t>.</w:t>
      </w:r>
    </w:p>
    <w:p w14:paraId="4AF75502" w14:textId="77777777" w:rsidR="00BE0DCA" w:rsidRDefault="00991168" w:rsidP="00EA2C3D">
      <w:pPr>
        <w:pStyle w:val="CMT"/>
      </w:pPr>
      <w:r>
        <w:t xml:space="preserve">3-11-09: Delete requirement for motor-on-VFD pilot light, drive failure pilot light; clarify requirement for run permissive, POWERED run mode, and POWERED run request circuits. </w:t>
      </w:r>
      <w:r w:rsidRPr="00991168">
        <w:t>by D. karle for HVAC Mech Tech Tea</w:t>
      </w:r>
      <w:r w:rsidR="00BE0DCA">
        <w:t>m.</w:t>
      </w:r>
    </w:p>
    <w:p w14:paraId="0D84FA02" w14:textId="77777777" w:rsidR="004D0F1F" w:rsidRDefault="00BE0DCA" w:rsidP="00EA2C3D">
      <w:pPr>
        <w:pStyle w:val="CMT"/>
      </w:pPr>
      <w:r>
        <w:t>6-8-09: Added</w:t>
      </w:r>
      <w:r w:rsidR="006D33AE">
        <w:t xml:space="preserve">: </w:t>
      </w:r>
      <w:r>
        <w:t xml:space="preserve">relays </w:t>
      </w:r>
      <w:r w:rsidR="006D33AE">
        <w:t xml:space="preserve">to </w:t>
      </w:r>
      <w:r>
        <w:t>be plug-in style,</w:t>
      </w:r>
      <w:r w:rsidR="006D33AE">
        <w:t xml:space="preserve"> </w:t>
      </w:r>
      <w:r>
        <w:t xml:space="preserve">main </w:t>
      </w:r>
      <w:r w:rsidR="00776F94">
        <w:t xml:space="preserve">and </w:t>
      </w:r>
      <w:r w:rsidR="00AE4577">
        <w:t>inverter</w:t>
      </w:r>
      <w:r w:rsidR="00776F94">
        <w:t xml:space="preserve"> </w:t>
      </w:r>
      <w:r>
        <w:t xml:space="preserve">disconnect </w:t>
      </w:r>
      <w:r w:rsidR="006D33AE">
        <w:t xml:space="preserve">to be </w:t>
      </w:r>
      <w:r>
        <w:t>accessible w/o opening cabinet</w:t>
      </w:r>
      <w:r w:rsidR="006D33AE">
        <w:t>, fuses to be in fuse blocks</w:t>
      </w:r>
      <w:r>
        <w:t xml:space="preserve">. D. karle </w:t>
      </w:r>
      <w:r w:rsidRPr="00991168">
        <w:t>for HVAC Mech Tech Tea</w:t>
      </w:r>
      <w:r>
        <w:t>m.</w:t>
      </w:r>
    </w:p>
    <w:p w14:paraId="4177CEC1" w14:textId="77777777" w:rsidR="008F24AE" w:rsidRDefault="008F24AE" w:rsidP="00EA2C3D">
      <w:pPr>
        <w:pStyle w:val="CMT"/>
      </w:pPr>
      <w:r>
        <w:t xml:space="preserve">10-15-09: Added: REQUIREMENT that </w:t>
      </w:r>
      <w:r w:rsidR="00E8241D">
        <w:t>wires</w:t>
      </w:r>
      <w:r>
        <w:t xml:space="preserve"> on the submittal </w:t>
      </w:r>
      <w:r w:rsidR="00E8241D">
        <w:t xml:space="preserve">diagrams </w:t>
      </w:r>
      <w:r w:rsidR="00F47879">
        <w:t xml:space="preserve">shall </w:t>
      </w:r>
      <w:r w:rsidR="00E8241D">
        <w:t>be labeled with an identifier and that wires be correspondingly tagged in the</w:t>
      </w:r>
      <w:r>
        <w:t xml:space="preserve"> drive cabinet. D. karle </w:t>
      </w:r>
      <w:r w:rsidRPr="00991168">
        <w:t>for HVAC Mech Tech Tea</w:t>
      </w:r>
      <w:r>
        <w:t>m.</w:t>
      </w:r>
    </w:p>
    <w:p w14:paraId="2C43AC83" w14:textId="77777777" w:rsidR="00242E19" w:rsidRDefault="00242E19" w:rsidP="00EA2C3D">
      <w:pPr>
        <w:pStyle w:val="CMT"/>
      </w:pPr>
      <w:r>
        <w:t>5-9-11: ABB added as approved mfr. per HVAC MTT (D.karle).</w:t>
      </w:r>
    </w:p>
    <w:p w14:paraId="3B3DF4BB" w14:textId="77777777" w:rsidR="00242E19" w:rsidRDefault="00242E19" w:rsidP="00EA2C3D">
      <w:pPr>
        <w:pStyle w:val="CMT"/>
        <w:rPr>
          <w:rFonts w:ascii="Arial" w:hAnsi="Arial" w:cs="Arial"/>
          <w:color w:val="222222"/>
          <w:shd w:val="clear" w:color="auto" w:fill="FFFFFF"/>
        </w:rPr>
      </w:pPr>
      <w:r>
        <w:t>9</w:t>
      </w:r>
      <w:r w:rsidR="00A65DE0">
        <w:t>-</w:t>
      </w:r>
      <w:r>
        <w:t>10</w:t>
      </w:r>
      <w:r w:rsidR="00A65DE0">
        <w:t>-</w:t>
      </w:r>
      <w:r>
        <w:t xml:space="preserve">12: Added requirement that drive be in </w:t>
      </w:r>
      <w:r w:rsidR="00DA1CD7">
        <w:t xml:space="preserve">a </w:t>
      </w:r>
      <w:r>
        <w:t>NEMA 1 or NEMA 3R enclosure. D. karle</w:t>
      </w:r>
      <w:r w:rsidR="00DA1CD7">
        <w:t xml:space="preserve"> for HVAC MTT. </w:t>
      </w:r>
      <w:r>
        <w:rPr>
          <w:rFonts w:ascii="Arial" w:hAnsi="Arial" w:cs="Arial"/>
          <w:color w:val="222222"/>
          <w:shd w:val="clear" w:color="auto" w:fill="FFFFFF"/>
        </w:rPr>
        <w:t xml:space="preserve"> </w:t>
      </w:r>
    </w:p>
    <w:p w14:paraId="52E28D4A" w14:textId="77777777" w:rsidR="00396852" w:rsidRDefault="00396852">
      <w:pPr>
        <w:pStyle w:val="CMT"/>
      </w:pPr>
      <w:r>
        <w:t>01-2</w:t>
      </w:r>
      <w:r w:rsidR="00750330">
        <w:t>4</w:t>
      </w:r>
      <w:r>
        <w:t>-13: ADD</w:t>
      </w:r>
      <w:r w:rsidR="00750330">
        <w:t>E</w:t>
      </w:r>
      <w:r>
        <w:t>D REQUIREMENT AND EDITOR NOTE FOR SHORT CIRCUIT CURRENT RATING.</w:t>
      </w:r>
    </w:p>
    <w:p w14:paraId="5853242D" w14:textId="77777777" w:rsidR="005D1129" w:rsidRPr="005D1129" w:rsidRDefault="005D1129" w:rsidP="005D1129">
      <w:pPr>
        <w:pStyle w:val="CMT"/>
      </w:pPr>
      <w:r>
        <w:t>08-2017: General Revision to reduce features per hvac mtt.</w:t>
      </w:r>
      <w:r w:rsidR="00B45E4A">
        <w:t xml:space="preserve"> C. Duvall, D. Karle. </w:t>
      </w:r>
      <w:r>
        <w:t xml:space="preserve"> </w:t>
      </w:r>
    </w:p>
    <w:p w14:paraId="089FB974" w14:textId="77777777" w:rsidR="00242E19" w:rsidRDefault="004D0F1F" w:rsidP="00EA2C3D">
      <w:pPr>
        <w:pStyle w:val="CMT"/>
      </w:pPr>
      <w:r w:rsidRPr="00991168">
        <w:t xml:space="preserve">provide a copy of this section to the electrical engineer for coordination. indicate location of </w:t>
      </w:r>
      <w:r w:rsidR="00A3701E" w:rsidRPr="00991168">
        <w:t>VFD</w:t>
      </w:r>
      <w:r w:rsidRPr="00991168">
        <w:t xml:space="preserve"> in mechanical plans</w:t>
      </w:r>
      <w:r w:rsidR="00F47879">
        <w:t xml:space="preserve"> and</w:t>
      </w:r>
      <w:r w:rsidRPr="00991168">
        <w:t xml:space="preserve"> ensure it is shown in electrical plans.  Include </w:t>
      </w:r>
      <w:r w:rsidR="00A3701E" w:rsidRPr="00991168">
        <w:t>VFD schedule</w:t>
      </w:r>
      <w:r w:rsidRPr="00991168">
        <w:t>. Specify 480V in lieu of 208V where</w:t>
      </w:r>
      <w:r w:rsidR="00750330">
        <w:t xml:space="preserve"> </w:t>
      </w:r>
      <w:r w:rsidRPr="00991168">
        <w:t>ever possible, especially when power source also feeds computers. On retrofit projects</w:t>
      </w:r>
      <w:r w:rsidR="00750330">
        <w:t>,</w:t>
      </w:r>
      <w:r w:rsidRPr="00991168">
        <w:t xml:space="preserve"> be sure that existing motor is compatible with the new </w:t>
      </w:r>
      <w:r w:rsidR="00786BA5" w:rsidRPr="00991168">
        <w:t>VFD</w:t>
      </w:r>
      <w:r w:rsidRPr="00991168">
        <w:t>.</w:t>
      </w:r>
      <w:r w:rsidR="00064631">
        <w:t xml:space="preserve"> </w:t>
      </w:r>
    </w:p>
    <w:p w14:paraId="729A4837" w14:textId="77777777" w:rsidR="0056005A" w:rsidRDefault="0056005A" w:rsidP="00EA2C3D">
      <w:pPr>
        <w:pStyle w:val="PRT"/>
      </w:pPr>
      <w:r>
        <w:t>General</w:t>
      </w:r>
    </w:p>
    <w:p w14:paraId="23D16536" w14:textId="77777777" w:rsidR="0056005A" w:rsidRDefault="0056005A" w:rsidP="00EA2C3D">
      <w:pPr>
        <w:pStyle w:val="ART"/>
      </w:pPr>
      <w:r>
        <w:t>RELATED DOCUMENTS</w:t>
      </w:r>
    </w:p>
    <w:p w14:paraId="33248C94" w14:textId="77777777" w:rsidR="0056005A" w:rsidRDefault="0056005A" w:rsidP="00EA2C3D">
      <w:pPr>
        <w:pStyle w:val="CMT"/>
      </w:pPr>
      <w:r>
        <w:t>INCLUDE PARAGRAPH 1.1.A and b IN EVERY SPECIFICATION SECTION. EDIT related sections 1.1.B to make it project specific.</w:t>
      </w:r>
    </w:p>
    <w:p w14:paraId="1C31D9F1" w14:textId="77777777" w:rsidR="0056005A" w:rsidRDefault="0056005A" w:rsidP="00EA2C3D">
      <w:pPr>
        <w:pStyle w:val="PR1"/>
      </w:pPr>
      <w:r>
        <w:t xml:space="preserve">Drawings and general provisions of the Contract, Standard General and Supplementary General Conditions, Division 1 Specification Sections, and other applicable Specification Sections including the Related Sections listed below, apply to this Section. </w:t>
      </w:r>
    </w:p>
    <w:p w14:paraId="3F82B3AA" w14:textId="77777777" w:rsidR="004D0F1F" w:rsidRPr="00991168" w:rsidRDefault="004D0F1F" w:rsidP="00EA2C3D">
      <w:pPr>
        <w:pStyle w:val="ART"/>
      </w:pPr>
      <w:r w:rsidRPr="00991168">
        <w:t>Scope of Work:</w:t>
      </w:r>
    </w:p>
    <w:p w14:paraId="143354AE" w14:textId="23FF6E84" w:rsidR="004D0F1F" w:rsidRPr="00991168" w:rsidRDefault="004D0F1F" w:rsidP="00EA2C3D">
      <w:pPr>
        <w:pStyle w:val="PR1"/>
      </w:pPr>
      <w:r w:rsidRPr="00991168">
        <w:t xml:space="preserve">Provide variable </w:t>
      </w:r>
      <w:r w:rsidR="00786BA5" w:rsidRPr="00991168">
        <w:t xml:space="preserve">frequency </w:t>
      </w:r>
      <w:r w:rsidRPr="00991168">
        <w:t>drives (</w:t>
      </w:r>
      <w:r w:rsidR="00A3701E" w:rsidRPr="00991168">
        <w:t>VFD</w:t>
      </w:r>
      <w:r w:rsidRPr="00991168">
        <w:t>)</w:t>
      </w:r>
      <w:r w:rsidR="00EF7139">
        <w:t xml:space="preserve"> with constant torque design for constant torque loads such as rotary air to air energy recovery wheels. VFD shall meet the</w:t>
      </w:r>
      <w:r w:rsidRPr="00991168">
        <w:t xml:space="preserve"> requirements contained herein and as indicated in the </w:t>
      </w:r>
      <w:r w:rsidR="00A3701E" w:rsidRPr="00991168">
        <w:t>VFD</w:t>
      </w:r>
      <w:r w:rsidRPr="00991168">
        <w:t xml:space="preserve"> schedule.</w:t>
      </w:r>
    </w:p>
    <w:p w14:paraId="10445B79" w14:textId="77777777" w:rsidR="004D0F1F" w:rsidRPr="00991168" w:rsidRDefault="004D0F1F" w:rsidP="00EA2C3D">
      <w:pPr>
        <w:pStyle w:val="ART"/>
      </w:pPr>
      <w:r w:rsidRPr="00991168">
        <w:t>Quality Assurance:</w:t>
      </w:r>
    </w:p>
    <w:p w14:paraId="2975F6A4" w14:textId="77777777" w:rsidR="004D0F1F" w:rsidRPr="00991168" w:rsidRDefault="00A3701E" w:rsidP="00EA2C3D">
      <w:pPr>
        <w:pStyle w:val="PR1"/>
      </w:pPr>
      <w:r w:rsidRPr="00991168">
        <w:t>VFD</w:t>
      </w:r>
      <w:r w:rsidR="004D0F1F" w:rsidRPr="00991168">
        <w:t xml:space="preserve"> shall </w:t>
      </w:r>
      <w:r w:rsidR="00786BA5" w:rsidRPr="00991168">
        <w:t xml:space="preserve">comply with </w:t>
      </w:r>
      <w:r w:rsidR="00CC33FE" w:rsidRPr="00991168">
        <w:t>NFPA 70 (National Electrical Code),</w:t>
      </w:r>
      <w:r w:rsidR="00786BA5" w:rsidRPr="00991168">
        <w:t xml:space="preserve"> </w:t>
      </w:r>
      <w:r w:rsidR="004D0F1F" w:rsidRPr="00991168">
        <w:t xml:space="preserve">IEEE 519, </w:t>
      </w:r>
      <w:r w:rsidR="00AD08D7" w:rsidRPr="00991168">
        <w:t xml:space="preserve">UL 508, </w:t>
      </w:r>
      <w:r w:rsidR="00786BA5" w:rsidRPr="00991168">
        <w:t xml:space="preserve">NFPA 70, </w:t>
      </w:r>
      <w:r w:rsidR="004D0F1F" w:rsidRPr="00991168">
        <w:t>and FCC compliance for Radio Frequency Interference (RFI) and Electro- Mechanical Interference (EMI).</w:t>
      </w:r>
    </w:p>
    <w:p w14:paraId="2D83C892" w14:textId="77777777" w:rsidR="004D0F1F" w:rsidRPr="00991168" w:rsidRDefault="004D0F1F" w:rsidP="00EA2C3D">
      <w:pPr>
        <w:pStyle w:val="ART"/>
      </w:pPr>
      <w:r w:rsidRPr="00991168">
        <w:t>warranty:</w:t>
      </w:r>
    </w:p>
    <w:p w14:paraId="33B25E75" w14:textId="77777777" w:rsidR="004D0F1F" w:rsidRPr="00991168" w:rsidRDefault="004D0F1F" w:rsidP="00EA2C3D">
      <w:pPr>
        <w:pStyle w:val="PR1"/>
      </w:pPr>
      <w:r w:rsidRPr="00991168">
        <w:t xml:space="preserve">Provide a minimum of 3 years parts and labor warranty from the date of </w:t>
      </w:r>
      <w:r w:rsidR="00CC33FE" w:rsidRPr="00991168">
        <w:t xml:space="preserve">final </w:t>
      </w:r>
      <w:r w:rsidRPr="00991168">
        <w:t>acceptance</w:t>
      </w:r>
      <w:r w:rsidR="00CC33FE" w:rsidRPr="00991168">
        <w:t xml:space="preserve"> by the University</w:t>
      </w:r>
      <w:r w:rsidRPr="00991168">
        <w:t>.</w:t>
      </w:r>
    </w:p>
    <w:p w14:paraId="5CDE8B0A" w14:textId="77777777" w:rsidR="004D0F1F" w:rsidRPr="00991168" w:rsidRDefault="004D0F1F" w:rsidP="00EA2C3D">
      <w:pPr>
        <w:pStyle w:val="ART"/>
      </w:pPr>
      <w:r w:rsidRPr="00991168">
        <w:t>acceptable manufacturers:</w:t>
      </w:r>
    </w:p>
    <w:p w14:paraId="6088E4FC" w14:textId="08064A75" w:rsidR="004D0F1F" w:rsidRPr="00991168" w:rsidRDefault="004D0F1F" w:rsidP="00EA2C3D">
      <w:pPr>
        <w:pStyle w:val="PR1"/>
      </w:pPr>
      <w:r w:rsidRPr="00991168">
        <w:t xml:space="preserve">Variable </w:t>
      </w:r>
      <w:r w:rsidR="002E7AEB">
        <w:t>frequency drives (constant torque)</w:t>
      </w:r>
      <w:r w:rsidRPr="00991168">
        <w:t xml:space="preserve"> shall be manufactured by one of the following: </w:t>
      </w:r>
      <w:r w:rsidR="00ED41F7">
        <w:t>ABB</w:t>
      </w:r>
      <w:r w:rsidR="00C636FF">
        <w:t xml:space="preserve">, </w:t>
      </w:r>
      <w:proofErr w:type="spellStart"/>
      <w:r w:rsidR="00C636FF">
        <w:t>Yaskawa</w:t>
      </w:r>
      <w:proofErr w:type="spellEnd"/>
      <w:r w:rsidRPr="00991168">
        <w:t>.</w:t>
      </w:r>
      <w:r w:rsidR="00CC33FE" w:rsidRPr="00991168">
        <w:t xml:space="preserve"> VFDs manufactured by parent companies or their subsidiaries are not acceptable.</w:t>
      </w:r>
    </w:p>
    <w:p w14:paraId="7EC57607" w14:textId="77777777" w:rsidR="009947D1" w:rsidRPr="00991168" w:rsidRDefault="00F305D1" w:rsidP="00EA2C3D">
      <w:pPr>
        <w:pStyle w:val="ART"/>
      </w:pPr>
      <w:r w:rsidRPr="00991168">
        <w:t>Submittal Data</w:t>
      </w:r>
    </w:p>
    <w:p w14:paraId="784DEC9E" w14:textId="77777777" w:rsidR="00F305D1" w:rsidRPr="00991168" w:rsidRDefault="00DA1359" w:rsidP="00EA2C3D">
      <w:pPr>
        <w:pStyle w:val="PR1"/>
      </w:pPr>
      <w:r w:rsidRPr="00991168">
        <w:t>S</w:t>
      </w:r>
      <w:r w:rsidR="00F305D1" w:rsidRPr="00991168">
        <w:t>ubmit for approval, the following product data:</w:t>
      </w:r>
    </w:p>
    <w:p w14:paraId="607B4FD3" w14:textId="77777777" w:rsidR="00DC0AF0" w:rsidRPr="00991168" w:rsidRDefault="00DC0AF0" w:rsidP="00EA2C3D">
      <w:pPr>
        <w:pStyle w:val="PR2"/>
      </w:pPr>
      <w:r w:rsidRPr="00991168">
        <w:t>Dimensions and elevations.</w:t>
      </w:r>
    </w:p>
    <w:p w14:paraId="75B2372D" w14:textId="77777777" w:rsidR="009947D1" w:rsidRPr="00991168" w:rsidRDefault="00DA41C0" w:rsidP="00EA2C3D">
      <w:pPr>
        <w:pStyle w:val="PR2"/>
      </w:pPr>
      <w:r w:rsidRPr="00991168">
        <w:t>Complete product dat</w:t>
      </w:r>
      <w:r w:rsidR="00DA1359" w:rsidRPr="00991168">
        <w:t>a</w:t>
      </w:r>
      <w:r w:rsidRPr="00991168">
        <w:t xml:space="preserve"> listing all </w:t>
      </w:r>
      <w:r w:rsidR="00CD1F4A" w:rsidRPr="00991168">
        <w:t>included</w:t>
      </w:r>
      <w:r w:rsidRPr="00991168">
        <w:t xml:space="preserve"> features.</w:t>
      </w:r>
    </w:p>
    <w:p w14:paraId="50FBBE45" w14:textId="77777777" w:rsidR="009947D1" w:rsidRPr="00991168" w:rsidRDefault="00DA1359" w:rsidP="00EA2C3D">
      <w:pPr>
        <w:pStyle w:val="PR2"/>
      </w:pPr>
      <w:r w:rsidRPr="00991168">
        <w:t>The e</w:t>
      </w:r>
      <w:r w:rsidR="00DA41C0" w:rsidRPr="00991168">
        <w:t xml:space="preserve">lectrical rating for each </w:t>
      </w:r>
      <w:r w:rsidR="00786BA5" w:rsidRPr="00991168">
        <w:t>VFD,</w:t>
      </w:r>
      <w:r w:rsidRPr="00991168">
        <w:t xml:space="preserve"> matched to each </w:t>
      </w:r>
      <w:r w:rsidR="00DA41C0" w:rsidRPr="00991168">
        <w:t>piece of driven equipment.</w:t>
      </w:r>
    </w:p>
    <w:p w14:paraId="64BF3FE5" w14:textId="77777777" w:rsidR="009947D1" w:rsidRPr="00991168" w:rsidRDefault="00B212E0" w:rsidP="00EA2C3D">
      <w:pPr>
        <w:pStyle w:val="PR2"/>
      </w:pPr>
      <w:r>
        <w:t>S</w:t>
      </w:r>
      <w:r w:rsidR="00763E2A">
        <w:t>hort circuit</w:t>
      </w:r>
      <w:r w:rsidR="00763E2A" w:rsidRPr="00991168">
        <w:t xml:space="preserve"> </w:t>
      </w:r>
      <w:r w:rsidR="00DA1359" w:rsidRPr="00991168">
        <w:t xml:space="preserve">current </w:t>
      </w:r>
      <w:r w:rsidR="00763E2A">
        <w:t xml:space="preserve">(withstand) </w:t>
      </w:r>
      <w:r w:rsidR="00DA1359" w:rsidRPr="00991168">
        <w:t>rating.</w:t>
      </w:r>
    </w:p>
    <w:p w14:paraId="18032470" w14:textId="77777777" w:rsidR="009947D1" w:rsidRPr="00991168" w:rsidRDefault="00DA41C0" w:rsidP="00EA2C3D">
      <w:pPr>
        <w:pStyle w:val="PR2"/>
      </w:pPr>
      <w:r w:rsidRPr="00991168">
        <w:t>Project specific wiring diagram</w:t>
      </w:r>
      <w:r w:rsidR="00DA1359" w:rsidRPr="00991168">
        <w:t>s</w:t>
      </w:r>
      <w:r w:rsidRPr="00991168">
        <w:t xml:space="preserve"> indicating</w:t>
      </w:r>
      <w:r w:rsidR="009D6AD6" w:rsidRPr="00991168">
        <w:t>:</w:t>
      </w:r>
    </w:p>
    <w:p w14:paraId="4B9993E9" w14:textId="77777777" w:rsidR="009947D1" w:rsidRPr="00991168" w:rsidRDefault="00E037F7" w:rsidP="00EA2C3D">
      <w:pPr>
        <w:pStyle w:val="PR3"/>
      </w:pPr>
      <w:r w:rsidRPr="00991168">
        <w:t>L</w:t>
      </w:r>
      <w:r w:rsidR="00DA41C0" w:rsidRPr="00991168">
        <w:t>ine</w:t>
      </w:r>
      <w:r w:rsidR="009D6AD6" w:rsidRPr="00991168">
        <w:t>/</w:t>
      </w:r>
      <w:r w:rsidR="00DA41C0" w:rsidRPr="00991168">
        <w:t>load connection points</w:t>
      </w:r>
    </w:p>
    <w:p w14:paraId="5DCC2676" w14:textId="77777777" w:rsidR="009947D1" w:rsidRPr="00991168" w:rsidRDefault="00E037F7" w:rsidP="00EA2C3D">
      <w:pPr>
        <w:pStyle w:val="PR3"/>
      </w:pPr>
      <w:r w:rsidRPr="00991168">
        <w:t>Main input and inverter input disconnect switch</w:t>
      </w:r>
      <w:r w:rsidR="00CD1F4A" w:rsidRPr="00991168">
        <w:t>es</w:t>
      </w:r>
    </w:p>
    <w:p w14:paraId="3853868F" w14:textId="77777777" w:rsidR="009947D1" w:rsidRPr="00991168" w:rsidRDefault="009D6AD6" w:rsidP="000236AC">
      <w:pPr>
        <w:pStyle w:val="PR3"/>
      </w:pPr>
      <w:r w:rsidRPr="00991168">
        <w:t>F</w:t>
      </w:r>
      <w:r w:rsidR="00DA41C0" w:rsidRPr="00991168">
        <w:t>using/circuit breakers</w:t>
      </w:r>
    </w:p>
    <w:p w14:paraId="6FB41D3A" w14:textId="77777777" w:rsidR="009947D1" w:rsidRPr="00991168" w:rsidRDefault="00CD1F4A" w:rsidP="00625AAF">
      <w:pPr>
        <w:pStyle w:val="PR3"/>
      </w:pPr>
      <w:r w:rsidRPr="00991168">
        <w:t>Safety</w:t>
      </w:r>
      <w:r w:rsidR="00DA41C0" w:rsidRPr="00991168">
        <w:t xml:space="preserve"> interlock, </w:t>
      </w:r>
      <w:r w:rsidR="009D6AD6" w:rsidRPr="00991168">
        <w:t xml:space="preserve">run permissive, </w:t>
      </w:r>
      <w:r w:rsidR="00DA1359" w:rsidRPr="00991168">
        <w:t xml:space="preserve">and </w:t>
      </w:r>
      <w:r w:rsidR="00E037F7" w:rsidRPr="00991168">
        <w:t xml:space="preserve">drive initiated </w:t>
      </w:r>
      <w:r w:rsidR="00DA1359" w:rsidRPr="00991168">
        <w:t>external circuits</w:t>
      </w:r>
    </w:p>
    <w:p w14:paraId="6BD2231E" w14:textId="77777777" w:rsidR="009947D1" w:rsidRPr="00991168" w:rsidRDefault="00DA1359" w:rsidP="00EA2C3D">
      <w:pPr>
        <w:pStyle w:val="PR3"/>
      </w:pPr>
      <w:r w:rsidRPr="00991168">
        <w:t>Analog inputs and outputs</w:t>
      </w:r>
    </w:p>
    <w:p w14:paraId="702BEB6F" w14:textId="77777777" w:rsidR="008F24AE" w:rsidRPr="00991168" w:rsidRDefault="008F24AE" w:rsidP="00C73D07">
      <w:pPr>
        <w:pStyle w:val="PR3"/>
      </w:pPr>
      <w:r>
        <w:t>Each wire o</w:t>
      </w:r>
      <w:r w:rsidR="00C52C4D">
        <w:t>n</w:t>
      </w:r>
      <w:r>
        <w:t xml:space="preserve"> the wiring diagram shall be labeled with a distinct wire identifier.  </w:t>
      </w:r>
    </w:p>
    <w:p w14:paraId="5FF3F40A" w14:textId="3BE68EA6" w:rsidR="009947D1" w:rsidRPr="00991168" w:rsidRDefault="009947D1" w:rsidP="000C7D9B">
      <w:pPr>
        <w:pStyle w:val="PR2"/>
        <w:numPr>
          <w:ilvl w:val="0"/>
          <w:numId w:val="0"/>
        </w:numPr>
        <w:ind w:left="1170"/>
      </w:pPr>
    </w:p>
    <w:p w14:paraId="2CE60112" w14:textId="015DAF8F" w:rsidR="004D0F1F" w:rsidRDefault="004D0F1F" w:rsidP="00EA2C3D">
      <w:pPr>
        <w:pStyle w:val="PRT"/>
      </w:pPr>
      <w:r w:rsidRPr="00991168">
        <w:lastRenderedPageBreak/>
        <w:t>PRODUCTS</w:t>
      </w:r>
    </w:p>
    <w:p w14:paraId="63911480" w14:textId="77777777" w:rsidR="00022D53" w:rsidRPr="00991168" w:rsidRDefault="00022D53" w:rsidP="00200973">
      <w:pPr>
        <w:pStyle w:val="CMT"/>
      </w:pPr>
      <w:r w:rsidRPr="00991168">
        <w:t xml:space="preserve">Hospital projects may require 18 pulse drives.  review the hospital design GUIDELINES and consult with hospital FACILITIES and adjust the below paragraph if required. </w:t>
      </w:r>
    </w:p>
    <w:p w14:paraId="0224A358" w14:textId="77777777" w:rsidR="00022D53" w:rsidRPr="005A35E7" w:rsidRDefault="00022D53" w:rsidP="00200973">
      <w:pPr>
        <w:pStyle w:val="CMT"/>
      </w:pPr>
    </w:p>
    <w:p w14:paraId="0EC3D66D" w14:textId="77777777" w:rsidR="004D0F1F" w:rsidRPr="00991168" w:rsidRDefault="004D0F1F" w:rsidP="00EA2C3D">
      <w:pPr>
        <w:pStyle w:val="ART"/>
      </w:pPr>
      <w:r w:rsidRPr="00991168">
        <w:t>General:</w:t>
      </w:r>
    </w:p>
    <w:p w14:paraId="4D1CE89B" w14:textId="77777777" w:rsidR="00022D53" w:rsidRPr="00991168" w:rsidRDefault="00022D53" w:rsidP="00022D53">
      <w:pPr>
        <w:pStyle w:val="PR1"/>
      </w:pPr>
      <w:r w:rsidRPr="00991168">
        <w:t xml:space="preserve">Provide minimum 6 pulse PWM type drives. </w:t>
      </w:r>
    </w:p>
    <w:p w14:paraId="0A05C0A2" w14:textId="411C312E" w:rsidR="004E5EC3" w:rsidRPr="004E5EC3" w:rsidRDefault="004E5EC3" w:rsidP="00EA2C3D">
      <w:pPr>
        <w:pStyle w:val="PR1"/>
      </w:pPr>
      <w:r w:rsidRPr="004E5EC3">
        <w:rPr>
          <w:color w:val="222222"/>
          <w:shd w:val="clear" w:color="auto" w:fill="FFFFFF"/>
        </w:rPr>
        <w:t>VFDs designated for installation indoors shall have enclosures rated NEMA 1. VFDs designated for installation outdoors shall have enclosures rated NEMA 3R minimum.</w:t>
      </w:r>
      <w:r w:rsidR="00656AB7">
        <w:rPr>
          <w:color w:val="222222"/>
          <w:shd w:val="clear" w:color="auto" w:fill="FFFFFF"/>
        </w:rPr>
        <w:t xml:space="preserve">  </w:t>
      </w:r>
    </w:p>
    <w:p w14:paraId="19BBC0B3" w14:textId="303ADEC5" w:rsidR="000E39CC" w:rsidRDefault="000E39CC" w:rsidP="00EA2C3D">
      <w:pPr>
        <w:pStyle w:val="PR1"/>
      </w:pPr>
      <w:r>
        <w:t xml:space="preserve">The VFD shall be capable of operation </w:t>
      </w:r>
      <w:r w:rsidR="009B068C">
        <w:t xml:space="preserve">at the maximum ambient </w:t>
      </w:r>
      <w:r w:rsidR="008234AA">
        <w:t>temperature</w:t>
      </w:r>
      <w:r w:rsidR="009B068C">
        <w:t xml:space="preserve"> </w:t>
      </w:r>
      <w:r w:rsidR="004764CE">
        <w:t xml:space="preserve">at </w:t>
      </w:r>
      <w:r w:rsidR="009B068C">
        <w:t xml:space="preserve">the drive </w:t>
      </w:r>
      <w:r w:rsidR="008234AA">
        <w:t>location</w:t>
      </w:r>
      <w:r w:rsidR="004764CE">
        <w:t xml:space="preserve"> </w:t>
      </w:r>
      <w:r w:rsidR="00F04132">
        <w:t xml:space="preserve">without </w:t>
      </w:r>
      <w:proofErr w:type="spellStart"/>
      <w:r w:rsidR="00F04132">
        <w:t>derating</w:t>
      </w:r>
      <w:proofErr w:type="spellEnd"/>
      <w:r w:rsidR="009B068C">
        <w:t xml:space="preserve">. </w:t>
      </w:r>
    </w:p>
    <w:p w14:paraId="3276BBA4" w14:textId="77777777" w:rsidR="00396852" w:rsidRDefault="00396852" w:rsidP="00396852">
      <w:pPr>
        <w:pStyle w:val="CMT"/>
      </w:pPr>
      <w:r>
        <w:t xml:space="preserve">COORDINATE WITH THE ELECTRICAL ENGINEER AND INSERT THE </w:t>
      </w:r>
      <w:r w:rsidR="00B212E0">
        <w:t>REQUIRED</w:t>
      </w:r>
      <w:r>
        <w:t xml:space="preserve"> MINIMUM SHORT CIRCUIT CURRENT RATING.</w:t>
      </w:r>
    </w:p>
    <w:p w14:paraId="10095BD2" w14:textId="703C2983" w:rsidR="00CD1F4A" w:rsidRPr="00991168" w:rsidRDefault="00CD1F4A" w:rsidP="00EA2C3D">
      <w:pPr>
        <w:pStyle w:val="PR1"/>
      </w:pPr>
      <w:r w:rsidRPr="00991168">
        <w:t xml:space="preserve">The </w:t>
      </w:r>
      <w:r w:rsidR="00786BA5" w:rsidRPr="00991168">
        <w:t>VFD</w:t>
      </w:r>
      <w:r w:rsidRPr="00991168">
        <w:t xml:space="preserve"> shall </w:t>
      </w:r>
      <w:r w:rsidR="00134D24">
        <w:t xml:space="preserve">have </w:t>
      </w:r>
      <w:r w:rsidR="005D058F">
        <w:t>a</w:t>
      </w:r>
      <w:r w:rsidR="00B212E0">
        <w:t>n overall</w:t>
      </w:r>
      <w:r w:rsidR="00134D24">
        <w:t xml:space="preserve"> short circuit current (withstand) rating of </w:t>
      </w:r>
      <w:r w:rsidR="00B212E0">
        <w:t>______</w:t>
      </w:r>
      <w:r w:rsidR="00134D24">
        <w:t xml:space="preserve"> amps symmetrical minimum, and shall </w:t>
      </w:r>
      <w:r w:rsidRPr="00991168">
        <w:t>be marked with its short circuit current rating in compliance with UL.</w:t>
      </w:r>
    </w:p>
    <w:p w14:paraId="52144794" w14:textId="77777777" w:rsidR="004D0F1F" w:rsidRPr="00991168" w:rsidRDefault="004D0F1F" w:rsidP="00EA2C3D">
      <w:pPr>
        <w:pStyle w:val="PR1"/>
      </w:pPr>
      <w:r w:rsidRPr="00991168">
        <w:t>The unit, including all specified accessories, shall have a minimum efficiency of 85 percent at any speed from 50 to 100 %.  The unit shall have a power factor of 0.9 or higher when operating at any speed from 50 to 100%.</w:t>
      </w:r>
    </w:p>
    <w:p w14:paraId="6F0ACCC2" w14:textId="3959A85E" w:rsidR="001B2560" w:rsidRPr="00D61AEA" w:rsidRDefault="001B2560" w:rsidP="00EA2C3D">
      <w:pPr>
        <w:pStyle w:val="PR1"/>
      </w:pPr>
      <w:r w:rsidRPr="00D61AEA">
        <w:t>The V</w:t>
      </w:r>
      <w:r w:rsidR="0041336C" w:rsidRPr="00D61AEA">
        <w:t>F</w:t>
      </w:r>
      <w:r w:rsidRPr="00D61AEA">
        <w:t xml:space="preserve">D shall be </w:t>
      </w:r>
      <w:r w:rsidR="00C636FF">
        <w:t xml:space="preserve">constant </w:t>
      </w:r>
      <w:r w:rsidRPr="00D61AEA">
        <w:t xml:space="preserve">torque type and shall provide full motor torque at any operating speed from </w:t>
      </w:r>
      <w:r w:rsidR="002E7AEB">
        <w:t>2</w:t>
      </w:r>
      <w:r w:rsidRPr="00D61AEA">
        <w:t>% to 100%.</w:t>
      </w:r>
      <w:r w:rsidR="00010773" w:rsidRPr="00D61AEA">
        <w:t xml:space="preserve"> </w:t>
      </w:r>
      <w:r w:rsidR="003A5A57" w:rsidRPr="00200973">
        <w:t xml:space="preserve"> </w:t>
      </w:r>
    </w:p>
    <w:p w14:paraId="475F5A26" w14:textId="77777777" w:rsidR="008B5B0A" w:rsidRPr="00991168" w:rsidRDefault="008B5B0A" w:rsidP="00200973">
      <w:pPr>
        <w:pStyle w:val="CMT"/>
      </w:pPr>
      <w:r>
        <w:t xml:space="preserve">spec </w:t>
      </w:r>
      <w:r w:rsidRPr="00991168">
        <w:t xml:space="preserve">Editor: bypass may be omitted for fully redundant equipment.  See U-M Design Guidelines for further information. do not INDISCRIMINATELY require bypasses.  install a bypass for all laboratory fans. </w:t>
      </w:r>
    </w:p>
    <w:p w14:paraId="0E3C5FCD" w14:textId="03FE8BAA" w:rsidR="00120224" w:rsidRDefault="004D0F1F" w:rsidP="000C7D9B">
      <w:pPr>
        <w:pStyle w:val="PR1"/>
        <w:numPr>
          <w:ilvl w:val="0"/>
          <w:numId w:val="0"/>
        </w:numPr>
        <w:ind w:left="702"/>
      </w:pPr>
      <w:r w:rsidRPr="00120224">
        <w:t xml:space="preserve"> </w:t>
      </w:r>
      <w:bookmarkStart w:id="13" w:name="_GoBack"/>
      <w:bookmarkEnd w:id="13"/>
    </w:p>
    <w:p w14:paraId="3D33FD56" w14:textId="77777777" w:rsidR="004D0F1F" w:rsidRPr="00120224" w:rsidRDefault="004D0F1F" w:rsidP="00EA2C3D">
      <w:pPr>
        <w:pStyle w:val="PR1"/>
      </w:pPr>
      <w:r w:rsidRPr="00120224">
        <w:t xml:space="preserve">The unit shall include </w:t>
      </w:r>
      <w:proofErr w:type="spellStart"/>
      <w:r w:rsidRPr="00120224">
        <w:t>self diagnostics</w:t>
      </w:r>
      <w:proofErr w:type="spellEnd"/>
      <w:r w:rsidRPr="00120224">
        <w:t xml:space="preserve"> with a digital display that identifies fault conditions and simplifies trouble shooting.  Fault indication shall be retained even after a power outage or an input </w:t>
      </w:r>
      <w:r w:rsidR="001B2560" w:rsidRPr="00120224">
        <w:t>over-current</w:t>
      </w:r>
      <w:r w:rsidR="00DC0AF0" w:rsidRPr="00120224">
        <w:t xml:space="preserve"> protective device</w:t>
      </w:r>
      <w:r w:rsidRPr="00120224">
        <w:t xml:space="preserve"> trip.</w:t>
      </w:r>
    </w:p>
    <w:p w14:paraId="7620FBAC" w14:textId="77777777" w:rsidR="004D0F1F" w:rsidRPr="00991168" w:rsidRDefault="004D0F1F" w:rsidP="00EA2C3D">
      <w:pPr>
        <w:pStyle w:val="PR1"/>
      </w:pPr>
      <w:r w:rsidRPr="00991168">
        <w:t xml:space="preserve">Unit shall be UL, CSA or ETL </w:t>
      </w:r>
      <w:r w:rsidR="00DC0AF0" w:rsidRPr="00991168">
        <w:t>labeled</w:t>
      </w:r>
      <w:r w:rsidRPr="00991168">
        <w:t>.</w:t>
      </w:r>
    </w:p>
    <w:p w14:paraId="6FD9EBA1" w14:textId="2BC05E60" w:rsidR="004D0F1F" w:rsidRDefault="004D0F1F" w:rsidP="00EA2C3D">
      <w:pPr>
        <w:pStyle w:val="PR1"/>
      </w:pPr>
      <w:r w:rsidRPr="00991168">
        <w:t>The unit shall have a dedicated terminal block for all external inputs and outputs.</w:t>
      </w:r>
    </w:p>
    <w:p w14:paraId="0DF1536F" w14:textId="53A1343D" w:rsidR="002523B3" w:rsidRPr="00991168" w:rsidRDefault="002523B3" w:rsidP="00EA2C3D">
      <w:pPr>
        <w:pStyle w:val="PR1"/>
      </w:pPr>
      <w:r w:rsidRPr="00200973">
        <w:t xml:space="preserve">The VFD voltage and </w:t>
      </w:r>
      <w:r>
        <w:t>phase shall match the line and load voltage and phase indicated on the drawings</w:t>
      </w:r>
      <w:r>
        <w:t>.</w:t>
      </w:r>
    </w:p>
    <w:p w14:paraId="02786C70" w14:textId="77777777" w:rsidR="004D0F1F" w:rsidRPr="00991168" w:rsidRDefault="00F47879" w:rsidP="00EA2C3D">
      <w:pPr>
        <w:pStyle w:val="CMT"/>
      </w:pPr>
      <w:r>
        <w:t xml:space="preserve">spec </w:t>
      </w:r>
      <w:r w:rsidR="004D0F1F" w:rsidRPr="00991168">
        <w:t xml:space="preserve">Editor: 480V is our standard voltage for </w:t>
      </w:r>
      <w:r w:rsidR="00A3701E" w:rsidRPr="00991168">
        <w:t>VFD</w:t>
      </w:r>
      <w:r w:rsidR="004D0F1F" w:rsidRPr="00991168">
        <w:t xml:space="preserve">s, even if power available is 208V/3P.  </w:t>
      </w:r>
      <w:r w:rsidR="00DC0AF0" w:rsidRPr="00991168">
        <w:t xml:space="preserve">In those cases, </w:t>
      </w:r>
      <w:r w:rsidR="0018612D" w:rsidRPr="00991168">
        <w:t xml:space="preserve">work with the electrical engineer and </w:t>
      </w:r>
      <w:r w:rsidR="00DC0AF0" w:rsidRPr="00991168">
        <w:t xml:space="preserve">provide a step-up transformer. </w:t>
      </w:r>
      <w:r w:rsidR="0018612D" w:rsidRPr="00991168">
        <w:t xml:space="preserve"> </w:t>
      </w:r>
      <w:r w:rsidR="002666BF" w:rsidRPr="00991168">
        <w:t>If motor must use 208V for a specific application, coordinate with electrical engineer and provide a design that segregates VFD from any feeder circuit or panel that also feeds computers or electronic equipment</w:t>
      </w:r>
      <w:r w:rsidR="0018612D" w:rsidRPr="00991168">
        <w:t xml:space="preserve">. </w:t>
      </w:r>
      <w:r w:rsidR="004D0F1F" w:rsidRPr="00991168">
        <w:t xml:space="preserve">  </w:t>
      </w:r>
    </w:p>
    <w:p w14:paraId="60E4A49B" w14:textId="4519B5C7" w:rsidR="004D0F1F" w:rsidRPr="00200973" w:rsidRDefault="004D0F1F" w:rsidP="000C7D9B">
      <w:pPr>
        <w:pStyle w:val="PR1"/>
        <w:numPr>
          <w:ilvl w:val="0"/>
          <w:numId w:val="0"/>
        </w:numPr>
        <w:ind w:left="702"/>
        <w:rPr>
          <w:strike/>
        </w:rPr>
      </w:pPr>
    </w:p>
    <w:p w14:paraId="53C857CB" w14:textId="77777777" w:rsidR="004D0F1F" w:rsidRPr="00991168" w:rsidRDefault="004D0F1F" w:rsidP="00EA2C3D">
      <w:pPr>
        <w:pStyle w:val="ART"/>
      </w:pPr>
      <w:r w:rsidRPr="00991168">
        <w:t>control features:</w:t>
      </w:r>
    </w:p>
    <w:p w14:paraId="47DCF81D" w14:textId="77777777" w:rsidR="004D0F1F" w:rsidRPr="00F44AA8" w:rsidRDefault="004D0F1F" w:rsidP="00EA2C3D">
      <w:pPr>
        <w:pStyle w:val="PR1"/>
      </w:pPr>
      <w:r w:rsidRPr="00F44AA8">
        <w:t xml:space="preserve">The </w:t>
      </w:r>
      <w:r w:rsidR="00A3701E" w:rsidRPr="00F44AA8">
        <w:t>VFD</w:t>
      </w:r>
      <w:r w:rsidRPr="00F44AA8">
        <w:t xml:space="preserve"> shall be provided with the following control features:  </w:t>
      </w:r>
    </w:p>
    <w:p w14:paraId="12B183D5" w14:textId="47D58A4F" w:rsidR="004D0F1F" w:rsidRDefault="004D0F1F" w:rsidP="00CA369F">
      <w:pPr>
        <w:pStyle w:val="PR2"/>
      </w:pPr>
      <w:r w:rsidRPr="00991168">
        <w:t>Manual speed potentiometer or keypad control</w:t>
      </w:r>
      <w:r w:rsidR="00CD1F4A" w:rsidRPr="00991168">
        <w:t>,</w:t>
      </w:r>
      <w:r w:rsidRPr="00991168">
        <w:t xml:space="preserve"> for local speed control</w:t>
      </w:r>
      <w:r w:rsidR="00CD7EF3">
        <w:t>.</w:t>
      </w:r>
    </w:p>
    <w:p w14:paraId="3F1B2BD1" w14:textId="77777777" w:rsidR="001A3CF8" w:rsidRPr="00ED0F26" w:rsidRDefault="00DC129A" w:rsidP="001C7AE5">
      <w:pPr>
        <w:pStyle w:val="PR2"/>
      </w:pPr>
      <w:r>
        <w:t>A</w:t>
      </w:r>
      <w:r w:rsidR="001A3CF8" w:rsidRPr="00ED0F26">
        <w:t xml:space="preserve"> VFD controller </w:t>
      </w:r>
      <w:r>
        <w:t xml:space="preserve">with </w:t>
      </w:r>
      <w:r w:rsidR="00454065" w:rsidRPr="00ED0F26">
        <w:t xml:space="preserve">a man/machine interface </w:t>
      </w:r>
      <w:r w:rsidR="00CB6171" w:rsidRPr="00ED0F26">
        <w:t>(MMI</w:t>
      </w:r>
      <w:proofErr w:type="gramStart"/>
      <w:r w:rsidR="00CB6171" w:rsidRPr="00ED0F26">
        <w:t>)</w:t>
      </w:r>
      <w:r w:rsidR="00454065" w:rsidRPr="00ED0F26">
        <w:t>consisting</w:t>
      </w:r>
      <w:proofErr w:type="gramEnd"/>
      <w:r w:rsidR="00454065" w:rsidRPr="00ED0F26">
        <w:t xml:space="preserve"> of a</w:t>
      </w:r>
      <w:r w:rsidR="002F3AA6">
        <w:t xml:space="preserve"> back-lit liquid crystal (</w:t>
      </w:r>
      <w:r w:rsidR="00454065" w:rsidRPr="00ED0F26">
        <w:t>LCD</w:t>
      </w:r>
      <w:r w:rsidR="002F3AA6">
        <w:t>)</w:t>
      </w:r>
      <w:r w:rsidR="00454065" w:rsidRPr="00ED0F26">
        <w:t xml:space="preserve"> </w:t>
      </w:r>
      <w:r w:rsidR="002F3AA6">
        <w:t>display</w:t>
      </w:r>
      <w:r w:rsidR="00454065" w:rsidRPr="00ED0F26">
        <w:t xml:space="preserve"> and </w:t>
      </w:r>
      <w:r w:rsidR="00CB6171" w:rsidRPr="00ED0F26">
        <w:t xml:space="preserve">labeled </w:t>
      </w:r>
      <w:r w:rsidR="00454065" w:rsidRPr="00ED0F26">
        <w:t>push buttons or a to</w:t>
      </w:r>
      <w:r w:rsidR="00CB6171" w:rsidRPr="00ED0F26">
        <w:t>u</w:t>
      </w:r>
      <w:r w:rsidR="00454065" w:rsidRPr="00ED0F26">
        <w:t xml:space="preserve">ch screen. </w:t>
      </w:r>
      <w:r w:rsidR="00941720" w:rsidRPr="00ED0F26">
        <w:t xml:space="preserve">The </w:t>
      </w:r>
      <w:r w:rsidR="0019752F" w:rsidRPr="00ED0F26">
        <w:t xml:space="preserve">MMI </w:t>
      </w:r>
      <w:r w:rsidR="00941720" w:rsidRPr="00ED0F26">
        <w:t xml:space="preserve">shall provide access </w:t>
      </w:r>
      <w:r w:rsidR="00CF00EB" w:rsidRPr="00ED0F26">
        <w:t xml:space="preserve">to view and </w:t>
      </w:r>
      <w:r w:rsidR="00941720" w:rsidRPr="00ED0F26">
        <w:t>set all drive functions</w:t>
      </w:r>
      <w:r w:rsidR="003146FA" w:rsidRPr="00ED0F26">
        <w:t>, including the following</w:t>
      </w:r>
      <w:r w:rsidR="004440A5" w:rsidRPr="00ED0F26">
        <w:t xml:space="preserve"> required functions</w:t>
      </w:r>
      <w:r w:rsidR="001A3CF8" w:rsidRPr="00ED0F26">
        <w:t>:</w:t>
      </w:r>
    </w:p>
    <w:p w14:paraId="415765B5" w14:textId="77777777" w:rsidR="007379F8" w:rsidRPr="00ED0F26" w:rsidRDefault="00CE708B" w:rsidP="00200973">
      <w:pPr>
        <w:pStyle w:val="PR3"/>
      </w:pPr>
      <w:r w:rsidRPr="00ED0F26">
        <w:t xml:space="preserve">Adjustment of drive speed at the MMI, when the VFD controller is set for </w:t>
      </w:r>
      <w:r w:rsidR="002B6D35" w:rsidRPr="00ED0F26">
        <w:t>local</w:t>
      </w:r>
      <w:r w:rsidRPr="00ED0F26">
        <w:t xml:space="preserve"> control. </w:t>
      </w:r>
    </w:p>
    <w:p w14:paraId="50E5A80B" w14:textId="77777777" w:rsidR="00454D9F" w:rsidRDefault="00454D9F" w:rsidP="00200973">
      <w:pPr>
        <w:pStyle w:val="PR3"/>
        <w:numPr>
          <w:ilvl w:val="0"/>
          <w:numId w:val="0"/>
        </w:numPr>
        <w:ind w:left="2160"/>
        <w:rPr>
          <w:highlight w:val="yellow"/>
        </w:rPr>
      </w:pPr>
    </w:p>
    <w:p w14:paraId="0327A5F0" w14:textId="77777777" w:rsidR="00352F9C" w:rsidRDefault="00135717" w:rsidP="00EA2C3D">
      <w:pPr>
        <w:pStyle w:val="PR2"/>
      </w:pPr>
      <w:r>
        <w:t>T</w:t>
      </w:r>
      <w:r w:rsidR="00D630B5">
        <w:t>he</w:t>
      </w:r>
      <w:r>
        <w:t xml:space="preserve"> </w:t>
      </w:r>
      <w:r w:rsidR="00C655BE">
        <w:t>controller/</w:t>
      </w:r>
      <w:r>
        <w:t xml:space="preserve">MMI </w:t>
      </w:r>
      <w:r w:rsidR="00352F9C">
        <w:t>shall display, at minimum, the following parameters</w:t>
      </w:r>
      <w:r w:rsidR="00FC1DF3">
        <w:t>:</w:t>
      </w:r>
    </w:p>
    <w:p w14:paraId="2315A9AD" w14:textId="77777777" w:rsidR="001B259B" w:rsidRDefault="005F4EAC" w:rsidP="00200973">
      <w:pPr>
        <w:pStyle w:val="PR3"/>
      </w:pPr>
      <w:r>
        <w:t>Motor s</w:t>
      </w:r>
      <w:r w:rsidR="003B54B5">
        <w:t xml:space="preserve">peed indication including RPM, GPM, </w:t>
      </w:r>
      <w:r w:rsidR="001B259B">
        <w:t>CFM</w:t>
      </w:r>
      <w:r w:rsidR="00604198">
        <w:t xml:space="preserve"> units</w:t>
      </w:r>
      <w:r w:rsidR="003B54B5">
        <w:t>.</w:t>
      </w:r>
    </w:p>
    <w:p w14:paraId="111B2240" w14:textId="77777777" w:rsidR="001B259B" w:rsidRDefault="001B259B" w:rsidP="00200973">
      <w:pPr>
        <w:pStyle w:val="PR3"/>
      </w:pPr>
      <w:r>
        <w:t>kWh</w:t>
      </w:r>
    </w:p>
    <w:p w14:paraId="58FDB7E8" w14:textId="77777777" w:rsidR="00F41B9C" w:rsidRDefault="00F41B9C" w:rsidP="00200973">
      <w:pPr>
        <w:pStyle w:val="PR3"/>
      </w:pPr>
      <w:r>
        <w:t>Power</w:t>
      </w:r>
    </w:p>
    <w:p w14:paraId="18852423" w14:textId="77777777" w:rsidR="00F41B9C" w:rsidRDefault="00F41B9C" w:rsidP="00200973">
      <w:pPr>
        <w:pStyle w:val="PR3"/>
      </w:pPr>
      <w:r>
        <w:t>Horsepower</w:t>
      </w:r>
    </w:p>
    <w:p w14:paraId="46C818EC" w14:textId="77777777" w:rsidR="001B259B" w:rsidRDefault="001B259B" w:rsidP="00200973">
      <w:pPr>
        <w:pStyle w:val="PR3"/>
      </w:pPr>
      <w:r>
        <w:lastRenderedPageBreak/>
        <w:t>Output amperage</w:t>
      </w:r>
      <w:r w:rsidR="00D57560">
        <w:t xml:space="preserve">, </w:t>
      </w:r>
      <w:r w:rsidR="00EB0340">
        <w:t xml:space="preserve">per </w:t>
      </w:r>
      <w:r w:rsidR="00D57560">
        <w:t>phase</w:t>
      </w:r>
    </w:p>
    <w:p w14:paraId="0570F725" w14:textId="77777777" w:rsidR="00F41B9C" w:rsidRDefault="00F41B9C" w:rsidP="00200973">
      <w:pPr>
        <w:pStyle w:val="PR3"/>
      </w:pPr>
      <w:r>
        <w:t>Output voltage</w:t>
      </w:r>
    </w:p>
    <w:p w14:paraId="59C5FF03" w14:textId="77777777" w:rsidR="00F41B9C" w:rsidRDefault="00F41B9C" w:rsidP="00200973">
      <w:pPr>
        <w:pStyle w:val="PR3"/>
      </w:pPr>
      <w:r>
        <w:t>Output frequency</w:t>
      </w:r>
    </w:p>
    <w:p w14:paraId="1BD4F540" w14:textId="77777777" w:rsidR="001B259B" w:rsidRDefault="001B259B" w:rsidP="00200973">
      <w:pPr>
        <w:pStyle w:val="PR3"/>
      </w:pPr>
      <w:r>
        <w:t>Input reference signal</w:t>
      </w:r>
    </w:p>
    <w:p w14:paraId="53D165F3" w14:textId="77777777" w:rsidR="003F03AB" w:rsidRDefault="00730EE2" w:rsidP="00200973">
      <w:pPr>
        <w:pStyle w:val="PR3"/>
      </w:pPr>
      <w:r>
        <w:t>S</w:t>
      </w:r>
      <w:r w:rsidR="003F03AB">
        <w:t xml:space="preserve">peed </w:t>
      </w:r>
      <w:r w:rsidR="00FB62AD">
        <w:t xml:space="preserve">and </w:t>
      </w:r>
      <w:r w:rsidR="00D57560">
        <w:t>s</w:t>
      </w:r>
      <w:r w:rsidR="00FB62AD">
        <w:t xml:space="preserve">tart/stop </w:t>
      </w:r>
      <w:r w:rsidR="003F03AB">
        <w:t>control</w:t>
      </w:r>
      <w:r>
        <w:t xml:space="preserve">led </w:t>
      </w:r>
      <w:r w:rsidR="008234AA">
        <w:t>locally</w:t>
      </w:r>
      <w:r>
        <w:t xml:space="preserve"> or remotely</w:t>
      </w:r>
    </w:p>
    <w:p w14:paraId="234102FB" w14:textId="77777777" w:rsidR="00F41B9C" w:rsidRDefault="005B701D" w:rsidP="00200973">
      <w:pPr>
        <w:pStyle w:val="PR3"/>
      </w:pPr>
      <w:r>
        <w:t>Fault warning messages</w:t>
      </w:r>
    </w:p>
    <w:p w14:paraId="101C19A6" w14:textId="77777777" w:rsidR="003F03AB" w:rsidRDefault="00A066D7" w:rsidP="00200973">
      <w:pPr>
        <w:pStyle w:val="PR3"/>
      </w:pPr>
      <w:r>
        <w:t>Drive fault cause</w:t>
      </w:r>
    </w:p>
    <w:p w14:paraId="2110AD34" w14:textId="77777777" w:rsidR="00185026" w:rsidRDefault="008234AA" w:rsidP="00200973">
      <w:pPr>
        <w:pStyle w:val="PR3"/>
      </w:pPr>
      <w:r>
        <w:t>Acceleration</w:t>
      </w:r>
      <w:r w:rsidR="00185026">
        <w:t xml:space="preserve"> and deceleration rate</w:t>
      </w:r>
    </w:p>
    <w:p w14:paraId="17D16AB3" w14:textId="77777777" w:rsidR="00D75D6A" w:rsidRDefault="009120ED" w:rsidP="00200973">
      <w:pPr>
        <w:pStyle w:val="PR3"/>
      </w:pPr>
      <w:r>
        <w:t>Frequency</w:t>
      </w:r>
      <w:r w:rsidR="00D75D6A">
        <w:t xml:space="preserve"> lock-outs</w:t>
      </w:r>
    </w:p>
    <w:p w14:paraId="57F72174" w14:textId="1A3F54F2" w:rsidR="004D0F1F" w:rsidRPr="00991168" w:rsidRDefault="00FC1DF3" w:rsidP="00EA2C3D">
      <w:pPr>
        <w:pStyle w:val="PR2"/>
      </w:pPr>
      <w:r>
        <w:t xml:space="preserve">The </w:t>
      </w:r>
      <w:r w:rsidR="00786BA5" w:rsidRPr="00991168">
        <w:t>VFD</w:t>
      </w:r>
      <w:r w:rsidR="00E85B89" w:rsidRPr="00991168">
        <w:t xml:space="preserve"> shall </w:t>
      </w:r>
      <w:r w:rsidR="00CD1F4A" w:rsidRPr="00991168">
        <w:t>accept</w:t>
      </w:r>
      <w:r w:rsidR="00E85B89" w:rsidRPr="00991168">
        <w:t xml:space="preserve"> an input reference signal, </w:t>
      </w:r>
      <w:r w:rsidR="004D0F1F" w:rsidRPr="00991168">
        <w:t xml:space="preserve">0-10 </w:t>
      </w:r>
      <w:proofErr w:type="spellStart"/>
      <w:r w:rsidR="004D0F1F" w:rsidRPr="00991168">
        <w:t>Vdc</w:t>
      </w:r>
      <w:proofErr w:type="spellEnd"/>
      <w:r w:rsidR="004D0F1F" w:rsidRPr="00991168">
        <w:t xml:space="preserve"> analog or 4-20 mA analog, as indicated in </w:t>
      </w:r>
      <w:r w:rsidR="00ED0F26">
        <w:t xml:space="preserve">the </w:t>
      </w:r>
      <w:r w:rsidR="00A3701E" w:rsidRPr="00991168">
        <w:t>VFD</w:t>
      </w:r>
      <w:r w:rsidR="004D0F1F" w:rsidRPr="00991168">
        <w:t xml:space="preserve"> schedule, for remote speed control</w:t>
      </w:r>
      <w:r w:rsidR="00533639">
        <w:t>.</w:t>
      </w:r>
      <w:r w:rsidR="004D0F1F" w:rsidRPr="00991168">
        <w:t xml:space="preserve"> Provide input signal isolation to isolate input signal ground from </w:t>
      </w:r>
      <w:r w:rsidR="00A3701E" w:rsidRPr="00991168">
        <w:t>VFD</w:t>
      </w:r>
      <w:r w:rsidR="004D0F1F" w:rsidRPr="00991168">
        <w:t xml:space="preserve"> internal control ground.</w:t>
      </w:r>
    </w:p>
    <w:p w14:paraId="653C81A4" w14:textId="77777777" w:rsidR="004D0F1F" w:rsidRPr="00991168" w:rsidRDefault="004D0F1F" w:rsidP="00EA2C3D">
      <w:pPr>
        <w:pStyle w:val="PR2"/>
      </w:pPr>
      <w:r w:rsidRPr="00991168">
        <w:t>A remote start/stop contact input that functions in the automatic mode only.</w:t>
      </w:r>
    </w:p>
    <w:p w14:paraId="5D464CE3" w14:textId="3BE6A2DC" w:rsidR="004D0F1F" w:rsidRPr="00C27AD4" w:rsidRDefault="004D0F1F" w:rsidP="00EA2C3D">
      <w:pPr>
        <w:pStyle w:val="PR2"/>
      </w:pPr>
      <w:r w:rsidRPr="00991168">
        <w:t xml:space="preserve">A safety </w:t>
      </w:r>
      <w:r w:rsidR="00443EF9" w:rsidRPr="00991168">
        <w:t xml:space="preserve">interlock </w:t>
      </w:r>
      <w:r w:rsidR="00991168">
        <w:t>circuit</w:t>
      </w:r>
      <w:r w:rsidRPr="00991168">
        <w:t xml:space="preserve"> that functions in </w:t>
      </w:r>
      <w:r w:rsidR="00443EF9" w:rsidRPr="00991168">
        <w:t xml:space="preserve">drive </w:t>
      </w:r>
      <w:r w:rsidR="00443EF9" w:rsidRPr="00C27AD4">
        <w:t>mode</w:t>
      </w:r>
      <w:r w:rsidRPr="00C27AD4">
        <w:t>.</w:t>
      </w:r>
    </w:p>
    <w:p w14:paraId="74499FF8" w14:textId="5B91F468" w:rsidR="004D0F1F" w:rsidRPr="00ED0F26" w:rsidRDefault="004D0F1F" w:rsidP="000C7D9B">
      <w:pPr>
        <w:pStyle w:val="PR2"/>
        <w:numPr>
          <w:ilvl w:val="0"/>
          <w:numId w:val="0"/>
        </w:numPr>
        <w:ind w:left="1584"/>
      </w:pPr>
    </w:p>
    <w:p w14:paraId="478AE1C2" w14:textId="77777777" w:rsidR="00407421" w:rsidRPr="00991168" w:rsidRDefault="00CD1F4A" w:rsidP="00EA2C3D">
      <w:pPr>
        <w:pStyle w:val="PR2"/>
      </w:pPr>
      <w:r w:rsidRPr="00991168">
        <w:t>A</w:t>
      </w:r>
      <w:r w:rsidR="00407421" w:rsidRPr="00991168">
        <w:t xml:space="preserve"> standard USB port for direct connection of a Personal Computer (PC) to the </w:t>
      </w:r>
      <w:r w:rsidR="00786BA5" w:rsidRPr="00991168">
        <w:t>VFD</w:t>
      </w:r>
      <w:r w:rsidR="00407421" w:rsidRPr="00991168">
        <w:t xml:space="preserve">. The manufacturer shall provide PC software to allow complete setup and access </w:t>
      </w:r>
      <w:r w:rsidRPr="00991168">
        <w:t>to</w:t>
      </w:r>
      <w:r w:rsidR="00407421" w:rsidRPr="00991168">
        <w:t xml:space="preserve"> the VFD through the USB port. It shall be possible to communicate to the </w:t>
      </w:r>
      <w:r w:rsidR="00786BA5" w:rsidRPr="00991168">
        <w:t>VFD</w:t>
      </w:r>
      <w:r w:rsidR="00407421" w:rsidRPr="00991168">
        <w:t xml:space="preserve"> through this USB port without interrupting </w:t>
      </w:r>
      <w:r w:rsidR="00786BA5" w:rsidRPr="00991168">
        <w:t>VFD</w:t>
      </w:r>
      <w:r w:rsidR="00407421" w:rsidRPr="00991168">
        <w:t xml:space="preserve"> communications to the building management system</w:t>
      </w:r>
    </w:p>
    <w:p w14:paraId="5D4968BF" w14:textId="2DB11DF5" w:rsidR="009947D1" w:rsidRPr="00991168" w:rsidRDefault="00B27EDC" w:rsidP="000C7D9B">
      <w:pPr>
        <w:pStyle w:val="PR2"/>
        <w:numPr>
          <w:ilvl w:val="0"/>
          <w:numId w:val="0"/>
        </w:numPr>
        <w:ind w:left="1584"/>
      </w:pPr>
      <w:r w:rsidRPr="00991168">
        <w:t xml:space="preserve"> </w:t>
      </w:r>
      <w:r w:rsidR="00F274AE" w:rsidRPr="00991168">
        <w:t xml:space="preserve"> </w:t>
      </w:r>
    </w:p>
    <w:p w14:paraId="64445F1F" w14:textId="77777777" w:rsidR="00E85B89" w:rsidRPr="00991168" w:rsidRDefault="00E85B89" w:rsidP="00EA2C3D">
      <w:pPr>
        <w:pStyle w:val="PR2"/>
      </w:pPr>
      <w:r w:rsidRPr="00991168">
        <w:t>A real-time clock shall be an integral part of the VFD.</w:t>
      </w:r>
    </w:p>
    <w:p w14:paraId="2E020C24" w14:textId="77777777" w:rsidR="009947D1" w:rsidRPr="00991168" w:rsidRDefault="00E85B89" w:rsidP="00EA2C3D">
      <w:pPr>
        <w:pStyle w:val="PR3"/>
      </w:pPr>
      <w:r w:rsidRPr="00991168">
        <w:t>It shall be possible to use this to display the current date and time on the VFD’s display.</w:t>
      </w:r>
    </w:p>
    <w:p w14:paraId="1F989FCA" w14:textId="77777777" w:rsidR="009947D1" w:rsidRPr="00991168" w:rsidRDefault="00E85B89" w:rsidP="00EA2C3D">
      <w:pPr>
        <w:pStyle w:val="PR3"/>
      </w:pPr>
      <w:r w:rsidRPr="00991168">
        <w:t xml:space="preserve">The clock shall include a time clock function with 7 day </w:t>
      </w:r>
      <w:r w:rsidR="00CD1F4A" w:rsidRPr="00991168">
        <w:t>programmability</w:t>
      </w:r>
      <w:r w:rsidRPr="00991168">
        <w:t xml:space="preserve"> and a minimum of four programmable time periods per day, with individually selectable ON and OFF functions. The time clock function shall be programmable to control start/stop functions, constant speeds, PID parameter </w:t>
      </w:r>
      <w:proofErr w:type="spellStart"/>
      <w:r w:rsidRPr="00991168">
        <w:t>setpoints</w:t>
      </w:r>
      <w:proofErr w:type="spellEnd"/>
      <w:r w:rsidRPr="00991168">
        <w:t xml:space="preserve"> and output relays.</w:t>
      </w:r>
      <w:r w:rsidR="00407421" w:rsidRPr="00991168">
        <w:t xml:space="preserve">  The time clock function shall be programmable through the controller display and keypad, or by included software that allows </w:t>
      </w:r>
      <w:r w:rsidR="00CD1F4A" w:rsidRPr="00991168">
        <w:t>programming</w:t>
      </w:r>
      <w:r w:rsidR="00407421" w:rsidRPr="00991168">
        <w:t xml:space="preserve"> via a PC and a USB connection.  </w:t>
      </w:r>
    </w:p>
    <w:p w14:paraId="3D36D2A3" w14:textId="064401A5" w:rsidR="004D0F1F" w:rsidRPr="00991168" w:rsidRDefault="004D0F1F" w:rsidP="000C7D9B">
      <w:pPr>
        <w:pStyle w:val="PR2"/>
        <w:numPr>
          <w:ilvl w:val="0"/>
          <w:numId w:val="0"/>
        </w:numPr>
        <w:ind w:left="1584"/>
      </w:pPr>
      <w:r w:rsidRPr="00991168">
        <w:t xml:space="preserve">   </w:t>
      </w:r>
    </w:p>
    <w:p w14:paraId="7B3B9146" w14:textId="77777777" w:rsidR="004D0F1F" w:rsidRPr="00991168" w:rsidRDefault="00786BA5" w:rsidP="00EA2C3D">
      <w:pPr>
        <w:pStyle w:val="PR2"/>
      </w:pPr>
      <w:r w:rsidRPr="00991168">
        <w:t>VFD</w:t>
      </w:r>
      <w:r w:rsidR="004D0F1F" w:rsidRPr="00991168">
        <w:t xml:space="preserve"> shall automatically attempt to restart a minimum of three (3) times during an adjustable time period of no less than 30 seconds after shutting off for any reason, except for short circuit or motor overload.</w:t>
      </w:r>
    </w:p>
    <w:p w14:paraId="3741375F" w14:textId="77777777" w:rsidR="004D0F1F" w:rsidRPr="00991168" w:rsidRDefault="00B27EDC" w:rsidP="00EA2C3D">
      <w:pPr>
        <w:pStyle w:val="PR2"/>
      </w:pPr>
      <w:r w:rsidRPr="00991168">
        <w:t xml:space="preserve">The </w:t>
      </w:r>
      <w:r w:rsidR="00786BA5" w:rsidRPr="00991168">
        <w:t>VFD</w:t>
      </w:r>
      <w:r w:rsidRPr="00991168">
        <w:t xml:space="preserve"> shall have a</w:t>
      </w:r>
      <w:r w:rsidR="004D0F1F" w:rsidRPr="00991168">
        <w:t>djustable motor acceleration and deceleration rates.</w:t>
      </w:r>
    </w:p>
    <w:p w14:paraId="5BF6049D" w14:textId="317392EB" w:rsidR="00B27EDC" w:rsidRDefault="00B27EDC" w:rsidP="00EA2C3D">
      <w:pPr>
        <w:pStyle w:val="PR2"/>
      </w:pPr>
      <w:r w:rsidRPr="00991168">
        <w:t xml:space="preserve">The </w:t>
      </w:r>
      <w:r w:rsidR="0018612D" w:rsidRPr="00991168">
        <w:t>VFD</w:t>
      </w:r>
      <w:r w:rsidRPr="00991168">
        <w:t xml:space="preserve"> shall have the ability to lock-out a minimum of four critical frequency ranges to prevent the </w:t>
      </w:r>
      <w:r w:rsidR="00786BA5" w:rsidRPr="00991168">
        <w:t>VFD</w:t>
      </w:r>
      <w:r w:rsidRPr="00991168">
        <w:t xml:space="preserve"> from operating the load at a speed that causes vibration in the driven equipment.</w:t>
      </w:r>
    </w:p>
    <w:p w14:paraId="081BD15B" w14:textId="77777777" w:rsidR="00847C59" w:rsidRPr="00991168" w:rsidRDefault="00847C59" w:rsidP="00EA2C3D">
      <w:pPr>
        <w:pStyle w:val="PR2"/>
      </w:pPr>
      <w:r>
        <w:t xml:space="preserve">Provide the </w:t>
      </w:r>
      <w:r w:rsidR="009120ED">
        <w:t>ability</w:t>
      </w:r>
      <w:r>
        <w:t xml:space="preserve"> to </w:t>
      </w:r>
      <w:r w:rsidR="002D5819">
        <w:t>prog</w:t>
      </w:r>
      <w:r w:rsidR="00D66680">
        <w:t xml:space="preserve">ram </w:t>
      </w:r>
      <w:r w:rsidR="002D5819">
        <w:t>a minimum of 12 preset speed</w:t>
      </w:r>
      <w:r w:rsidR="00D66680">
        <w:t>s, selected by the drive</w:t>
      </w:r>
      <w:r w:rsidR="00013AB1">
        <w:t>,</w:t>
      </w:r>
      <w:r w:rsidR="00D66680">
        <w:t xml:space="preserve"> when started by a digital input. </w:t>
      </w:r>
      <w:r w:rsidR="002D5819">
        <w:t xml:space="preserve"> </w:t>
      </w:r>
    </w:p>
    <w:p w14:paraId="2E3B4D20" w14:textId="79665A0D" w:rsidR="003E1C0A" w:rsidRPr="00991168" w:rsidRDefault="003E1C0A" w:rsidP="00200973">
      <w:pPr>
        <w:pStyle w:val="PR2"/>
      </w:pPr>
      <w:r w:rsidRPr="00991168">
        <w:t>Provide a minimum of one 4-20 m</w:t>
      </w:r>
      <w:r>
        <w:t>A</w:t>
      </w:r>
      <w:r w:rsidRPr="00991168">
        <w:t xml:space="preserve"> analog output signal selectable to proportionally indicate drive output frequency, current, or power, or to indicate the VFD input reference signal, for monitoring by DDC</w:t>
      </w:r>
      <w:r w:rsidR="000C7D9B">
        <w:t>.</w:t>
      </w:r>
    </w:p>
    <w:p w14:paraId="340A9FE4" w14:textId="77777777" w:rsidR="003E1C0A" w:rsidRDefault="000D3D55" w:rsidP="00200973">
      <w:pPr>
        <w:pStyle w:val="CMT"/>
        <w:ind w:left="1584"/>
      </w:pPr>
      <w:r>
        <w:lastRenderedPageBreak/>
        <w:t xml:space="preserve">The below features are </w:t>
      </w:r>
      <w:r w:rsidR="009120ED">
        <w:t>GENERALLY</w:t>
      </w:r>
      <w:r>
        <w:t xml:space="preserve"> not required. If required </w:t>
      </w:r>
      <w:r w:rsidR="003D30A2">
        <w:t xml:space="preserve">unhide the text below. </w:t>
      </w:r>
      <w:r>
        <w:t xml:space="preserve"> </w:t>
      </w:r>
    </w:p>
    <w:p w14:paraId="16A4AA73" w14:textId="772AFE70" w:rsidR="004D0F1F" w:rsidRPr="00200973" w:rsidRDefault="00BC3955" w:rsidP="00EA2C3D">
      <w:pPr>
        <w:pStyle w:val="PR2"/>
        <w:rPr>
          <w:vanish/>
        </w:rPr>
      </w:pPr>
      <w:r w:rsidRPr="00200973">
        <w:rPr>
          <w:vanish/>
        </w:rPr>
        <w:t>Provide the following additional contacts</w:t>
      </w:r>
      <w:r w:rsidR="004D0F1F" w:rsidRPr="00200973">
        <w:rPr>
          <w:vanish/>
        </w:rPr>
        <w:t>:</w:t>
      </w:r>
    </w:p>
    <w:p w14:paraId="462BAF3B" w14:textId="77777777" w:rsidR="004D0F1F" w:rsidRPr="00200973" w:rsidRDefault="004D0F1F" w:rsidP="00EA2C3D">
      <w:pPr>
        <w:pStyle w:val="PR3"/>
        <w:rPr>
          <w:vanish/>
        </w:rPr>
      </w:pPr>
      <w:r w:rsidRPr="00200973">
        <w:rPr>
          <w:vanish/>
        </w:rPr>
        <w:t xml:space="preserve">Provide an additional set of N.O. contacts on the </w:t>
      </w:r>
      <w:r w:rsidR="00786BA5" w:rsidRPr="00200973">
        <w:rPr>
          <w:vanish/>
        </w:rPr>
        <w:t>VFD</w:t>
      </w:r>
      <w:r w:rsidRPr="00200973">
        <w:rPr>
          <w:vanish/>
        </w:rPr>
        <w:t>-Bypass switch that close when the switch is set to Bypass.</w:t>
      </w:r>
    </w:p>
    <w:p w14:paraId="14EE3FC8" w14:textId="77777777" w:rsidR="004D0F1F" w:rsidRPr="00200973" w:rsidRDefault="004D0F1F" w:rsidP="00EA2C3D">
      <w:pPr>
        <w:pStyle w:val="PR3"/>
        <w:rPr>
          <w:vanish/>
        </w:rPr>
      </w:pPr>
      <w:r w:rsidRPr="00200973">
        <w:rPr>
          <w:vanish/>
        </w:rPr>
        <w:t xml:space="preserve">Provide </w:t>
      </w:r>
      <w:r w:rsidR="00786BA5" w:rsidRPr="00200973">
        <w:rPr>
          <w:vanish/>
        </w:rPr>
        <w:t xml:space="preserve">one </w:t>
      </w:r>
      <w:r w:rsidRPr="00200973">
        <w:rPr>
          <w:vanish/>
        </w:rPr>
        <w:t xml:space="preserve">normally open and </w:t>
      </w:r>
      <w:r w:rsidR="00786BA5" w:rsidRPr="00200973">
        <w:rPr>
          <w:vanish/>
        </w:rPr>
        <w:t xml:space="preserve">one </w:t>
      </w:r>
      <w:r w:rsidRPr="00200973">
        <w:rPr>
          <w:vanish/>
        </w:rPr>
        <w:t>normally closed auxiliary contacts to actuate when the motor is started in any mode.</w:t>
      </w:r>
    </w:p>
    <w:p w14:paraId="2BFA74CE" w14:textId="5E5C6353" w:rsidR="004D0F1F" w:rsidRPr="00C27AD4" w:rsidRDefault="004D0F1F" w:rsidP="000C7D9B">
      <w:pPr>
        <w:pStyle w:val="ART"/>
        <w:numPr>
          <w:ilvl w:val="0"/>
          <w:numId w:val="0"/>
        </w:numPr>
        <w:ind w:left="1008"/>
      </w:pPr>
    </w:p>
    <w:p w14:paraId="6DB0E36C" w14:textId="77777777" w:rsidR="004D0F1F" w:rsidRPr="00991168" w:rsidRDefault="004D0F1F" w:rsidP="00EA2C3D">
      <w:pPr>
        <w:pStyle w:val="ART"/>
      </w:pPr>
      <w:r w:rsidRPr="00991168">
        <w:t>safeties:</w:t>
      </w:r>
    </w:p>
    <w:p w14:paraId="361189D1" w14:textId="77777777" w:rsidR="004D0F1F" w:rsidRPr="00991168" w:rsidRDefault="004D0F1F" w:rsidP="00EA2C3D">
      <w:pPr>
        <w:pStyle w:val="PR1"/>
      </w:pPr>
      <w:r w:rsidRPr="00991168">
        <w:t xml:space="preserve">Provide status lights or digital display indication </w:t>
      </w:r>
      <w:r w:rsidR="000B0C7D">
        <w:t xml:space="preserve">at </w:t>
      </w:r>
      <w:r w:rsidR="001F31C1">
        <w:t xml:space="preserve">the </w:t>
      </w:r>
      <w:r w:rsidR="000B0C7D">
        <w:t xml:space="preserve">MMI </w:t>
      </w:r>
      <w:r w:rsidRPr="00991168">
        <w:t>of the cause of any shutdown.</w:t>
      </w:r>
    </w:p>
    <w:p w14:paraId="59E0D9D6" w14:textId="77777777" w:rsidR="004D0F1F" w:rsidRPr="00991168" w:rsidRDefault="004D0F1F" w:rsidP="00EA2C3D">
      <w:pPr>
        <w:pStyle w:val="PR1"/>
      </w:pPr>
      <w:r w:rsidRPr="00991168">
        <w:t xml:space="preserve">The </w:t>
      </w:r>
      <w:r w:rsidR="00786BA5" w:rsidRPr="00991168">
        <w:t>VFD</w:t>
      </w:r>
      <w:r w:rsidRPr="00991168">
        <w:t xml:space="preserve"> shall be provided with the following safety features:</w:t>
      </w:r>
    </w:p>
    <w:p w14:paraId="2211C873" w14:textId="77777777" w:rsidR="004D0F1F" w:rsidRPr="00991168" w:rsidRDefault="0018612D" w:rsidP="00EA2C3D">
      <w:pPr>
        <w:pStyle w:val="PR2"/>
      </w:pPr>
      <w:r w:rsidRPr="00991168">
        <w:t>VFD o</w:t>
      </w:r>
      <w:r w:rsidR="004D0F1F" w:rsidRPr="00991168">
        <w:t>ver voltage and under voltage protection and protection against temporary power outages.</w:t>
      </w:r>
    </w:p>
    <w:p w14:paraId="1F43B839" w14:textId="77777777" w:rsidR="004D0F1F" w:rsidRPr="00991168" w:rsidRDefault="00786BA5" w:rsidP="00EA2C3D">
      <w:pPr>
        <w:pStyle w:val="PR2"/>
      </w:pPr>
      <w:r w:rsidRPr="00991168">
        <w:t xml:space="preserve">VFD </w:t>
      </w:r>
      <w:r w:rsidR="00A3701E" w:rsidRPr="00991168">
        <w:t xml:space="preserve">over temperature protection. </w:t>
      </w:r>
    </w:p>
    <w:p w14:paraId="03FF3163" w14:textId="77777777" w:rsidR="00786BA5" w:rsidRPr="00991168" w:rsidRDefault="00786BA5" w:rsidP="00EA2C3D">
      <w:pPr>
        <w:pStyle w:val="PR2"/>
      </w:pPr>
      <w:r w:rsidRPr="00991168">
        <w:t>Motor over temperature protection per NEC 430.126(A)(2).</w:t>
      </w:r>
    </w:p>
    <w:p w14:paraId="70164BCC" w14:textId="77777777" w:rsidR="004D0F1F" w:rsidRPr="00991168" w:rsidRDefault="004D0F1F" w:rsidP="00EA2C3D">
      <w:pPr>
        <w:pStyle w:val="PR2"/>
      </w:pPr>
      <w:r w:rsidRPr="00991168">
        <w:t xml:space="preserve">Short circuit and ground fault protection.  </w:t>
      </w:r>
    </w:p>
    <w:p w14:paraId="2266D117" w14:textId="0D823231" w:rsidR="004D0F1F" w:rsidRPr="00991168" w:rsidRDefault="0018612D" w:rsidP="00EA2C3D">
      <w:pPr>
        <w:pStyle w:val="PR2"/>
      </w:pPr>
      <w:r w:rsidRPr="00991168">
        <w:t>Separate m</w:t>
      </w:r>
      <w:r w:rsidR="004D0F1F" w:rsidRPr="00991168">
        <w:t xml:space="preserve">otor overload protection </w:t>
      </w:r>
      <w:r w:rsidR="00475271">
        <w:t>for</w:t>
      </w:r>
      <w:r w:rsidR="004D0F1F" w:rsidRPr="00991168">
        <w:t xml:space="preserve"> normal operation.  </w:t>
      </w:r>
    </w:p>
    <w:p w14:paraId="5D701C1F" w14:textId="77777777" w:rsidR="004D0F1F" w:rsidRPr="00991168" w:rsidRDefault="004D0F1F" w:rsidP="00EA2C3D">
      <w:pPr>
        <w:pStyle w:val="PR2"/>
      </w:pPr>
      <w:r w:rsidRPr="00991168">
        <w:t>Adjustable current limiter.</w:t>
      </w:r>
    </w:p>
    <w:p w14:paraId="30F3B704" w14:textId="77777777" w:rsidR="00CD1F4A" w:rsidRPr="00991168" w:rsidRDefault="00CD1F4A" w:rsidP="00EA2C3D">
      <w:pPr>
        <w:pStyle w:val="ART"/>
      </w:pPr>
      <w:r w:rsidRPr="00991168">
        <w:t>Labeling:</w:t>
      </w:r>
    </w:p>
    <w:p w14:paraId="10C0E18F" w14:textId="3F8385AB" w:rsidR="00CD1F4A" w:rsidRDefault="00CD1F4A" w:rsidP="00EA2C3D">
      <w:pPr>
        <w:pStyle w:val="PR1"/>
      </w:pPr>
      <w:r w:rsidRPr="00991168">
        <w:t>Provide permanently attached</w:t>
      </w:r>
      <w:r w:rsidR="00475271">
        <w:t xml:space="preserve"> labels</w:t>
      </w:r>
      <w:r w:rsidRPr="00991168">
        <w:t xml:space="preserve"> to the </w:t>
      </w:r>
      <w:r w:rsidR="00786BA5" w:rsidRPr="00991168">
        <w:t>VFD</w:t>
      </w:r>
      <w:r w:rsidRPr="00991168">
        <w:t xml:space="preserve"> panel face indicating the function of all switches and indicators</w:t>
      </w:r>
      <w:r w:rsidR="009A68B3" w:rsidRPr="00991168">
        <w:t>, and the equipment served.</w:t>
      </w:r>
    </w:p>
    <w:p w14:paraId="5299DAE7" w14:textId="77777777" w:rsidR="008F24AE" w:rsidRPr="00991168" w:rsidRDefault="008F24AE" w:rsidP="00EA2C3D">
      <w:pPr>
        <w:pStyle w:val="PR1"/>
      </w:pPr>
      <w:r>
        <w:t xml:space="preserve">Tag all wiring in the drive. Tag nomenclature shall match the corresponding wire identification nomenclature indicated on the approved drive submittal.  </w:t>
      </w:r>
    </w:p>
    <w:p w14:paraId="1F403899" w14:textId="77777777" w:rsidR="004D0F1F" w:rsidRPr="00991168" w:rsidRDefault="004D0F1F" w:rsidP="00EA2C3D">
      <w:pPr>
        <w:pStyle w:val="PRT"/>
      </w:pPr>
      <w:r w:rsidRPr="00991168">
        <w:t>EXECUTION</w:t>
      </w:r>
    </w:p>
    <w:p w14:paraId="7DC80258" w14:textId="77777777" w:rsidR="004D0F1F" w:rsidRPr="00991168" w:rsidRDefault="004D0F1F" w:rsidP="00EA2C3D">
      <w:pPr>
        <w:pStyle w:val="ART"/>
      </w:pPr>
      <w:r w:rsidRPr="00991168">
        <w:t>Installation:</w:t>
      </w:r>
    </w:p>
    <w:p w14:paraId="7D0EF615" w14:textId="77777777" w:rsidR="004D0F1F" w:rsidRPr="00991168" w:rsidRDefault="004D0F1F" w:rsidP="00EA2C3D">
      <w:pPr>
        <w:pStyle w:val="PR1"/>
      </w:pPr>
      <w:r w:rsidRPr="00991168">
        <w:t xml:space="preserve">Unit installation, including mounting and supports, and wiring to motor shall be by the Electrical Contractor, in compliance with Division </w:t>
      </w:r>
      <w:r w:rsidR="00EC5E1C">
        <w:t>26</w:t>
      </w:r>
      <w:r w:rsidRPr="00991168">
        <w:t>. Coordinate with the Electrical Trades and Control Trades as required.</w:t>
      </w:r>
    </w:p>
    <w:p w14:paraId="4203773E" w14:textId="77777777" w:rsidR="004D0F1F" w:rsidRPr="00991168" w:rsidRDefault="004D0F1F" w:rsidP="00EA2C3D">
      <w:pPr>
        <w:pStyle w:val="PR1"/>
      </w:pPr>
      <w:r w:rsidRPr="00991168">
        <w:t xml:space="preserve">Install the </w:t>
      </w:r>
      <w:r w:rsidR="00786BA5" w:rsidRPr="00991168">
        <w:t>VFD</w:t>
      </w:r>
      <w:r w:rsidR="00CD1F4A" w:rsidRPr="00991168">
        <w:t xml:space="preserve"> </w:t>
      </w:r>
      <w:r w:rsidRPr="00991168">
        <w:t>as close as possible to the motor.  The load side power cables to the motor shall be kept as short as possible and shall not be run in the same conduit as the line side power cables.  Control wiring shall be in separate conduit from power wiring. Where applicable, control wires from the motor disconnect early break contacts may be installed with the motor power wiring.</w:t>
      </w:r>
    </w:p>
    <w:p w14:paraId="1A0269DB" w14:textId="77777777" w:rsidR="004D0F1F" w:rsidRPr="00991168" w:rsidRDefault="004D0F1F" w:rsidP="00EA2C3D">
      <w:pPr>
        <w:pStyle w:val="PR1"/>
      </w:pPr>
      <w:r w:rsidRPr="00991168">
        <w:t>Protect the unit from dirt, dust, water and physical damage prior to and during construction.  If the inside of the unit becomes dirty or dusty before acceptance by the University, it shall be thoroughly cleaned by the unit manufacturer at the contractor's expense.</w:t>
      </w:r>
    </w:p>
    <w:p w14:paraId="69A3B259" w14:textId="77777777" w:rsidR="004D0F1F" w:rsidRPr="00991168" w:rsidRDefault="004D0F1F" w:rsidP="00EA2C3D">
      <w:pPr>
        <w:pStyle w:val="ART"/>
      </w:pPr>
      <w:r w:rsidRPr="00991168">
        <w:t>check, test and start:</w:t>
      </w:r>
    </w:p>
    <w:p w14:paraId="761C9CCD" w14:textId="58530C64" w:rsidR="004D0F1F" w:rsidRPr="00991168" w:rsidRDefault="004D0F1F" w:rsidP="00CA78EA">
      <w:pPr>
        <w:pStyle w:val="PR1"/>
        <w:numPr>
          <w:ilvl w:val="0"/>
          <w:numId w:val="0"/>
        </w:numPr>
        <w:ind w:left="360"/>
      </w:pPr>
      <w:r w:rsidRPr="00991168">
        <w:t xml:space="preserve">Provide the services of a factory trained </w:t>
      </w:r>
      <w:r w:rsidR="00CD1F4A" w:rsidRPr="00991168">
        <w:t xml:space="preserve">and certified </w:t>
      </w:r>
      <w:r w:rsidRPr="00991168">
        <w:t>technician to supervise check, test and start.  The contractor shall notify U of M representative 5 days in advance of the start-up.</w:t>
      </w:r>
    </w:p>
    <w:p w14:paraId="42B85C48" w14:textId="77777777" w:rsidR="004D0F1F" w:rsidRPr="00991168" w:rsidRDefault="00F47879" w:rsidP="00EA2C3D">
      <w:pPr>
        <w:pStyle w:val="CMT"/>
      </w:pPr>
      <w:r>
        <w:t xml:space="preserve">spec </w:t>
      </w:r>
      <w:r w:rsidR="004D0F1F" w:rsidRPr="00991168">
        <w:t xml:space="preserve">Editor: Training is not generally required for </w:t>
      </w:r>
      <w:r w:rsidR="00786BA5" w:rsidRPr="00991168">
        <w:t>VFD</w:t>
      </w:r>
      <w:r w:rsidR="004D0F1F" w:rsidRPr="00991168">
        <w:t xml:space="preserve">s with which plant is already familiar, but may be required for new models.  </w:t>
      </w:r>
      <w:r w:rsidR="00A3701E" w:rsidRPr="00991168">
        <w:t xml:space="preserve">Consult the U-M Design manager regarding if training is REQUIRED. </w:t>
      </w:r>
    </w:p>
    <w:p w14:paraId="45E8AE29" w14:textId="77777777" w:rsidR="004D0F1F" w:rsidRPr="00991168" w:rsidRDefault="004D0F1F" w:rsidP="00EA2C3D">
      <w:pPr>
        <w:pStyle w:val="EOS"/>
      </w:pPr>
      <w:r w:rsidRPr="00991168">
        <w:t xml:space="preserve">END OF SECTION </w:t>
      </w:r>
      <w:r w:rsidR="00EC5E1C">
        <w:t>220514</w:t>
      </w:r>
    </w:p>
    <w:sectPr w:rsidR="004D0F1F" w:rsidRPr="00991168" w:rsidSect="00EA2C3D">
      <w:footerReference w:type="default" r:id="rId10"/>
      <w:pgSz w:w="12240" w:h="15840" w:code="1"/>
      <w:pgMar w:top="1440" w:right="1080" w:bottom="1440" w:left="1440" w:header="720" w:footer="475" w:gutter="720"/>
      <w:pgNumType w:start="1"/>
      <w:cols w:space="14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37F91" w14:textId="77777777" w:rsidR="00B72EC2" w:rsidRDefault="00B72EC2">
      <w:r>
        <w:separator/>
      </w:r>
    </w:p>
  </w:endnote>
  <w:endnote w:type="continuationSeparator" w:id="0">
    <w:p w14:paraId="739B9EA4" w14:textId="77777777" w:rsidR="00B72EC2" w:rsidRDefault="00B7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751F" w14:textId="5AE0AB58" w:rsidR="00EA2C3D" w:rsidRPr="00EA2C3D" w:rsidRDefault="00B72EC2" w:rsidP="00EA2C3D">
    <w:pPr>
      <w:pStyle w:val="Footer"/>
    </w:pPr>
    <w:r>
      <w:fldChar w:fldCharType="begin"/>
    </w:r>
    <w:r>
      <w:instrText xml:space="preserve"> DOCPROPERTY "Facility"  \* MERGEFORMAT </w:instrText>
    </w:r>
    <w:r>
      <w:fldChar w:fldCharType="separate"/>
    </w:r>
    <w:proofErr w:type="spellStart"/>
    <w:r w:rsidR="00653784">
      <w:t>BuildingName</w:t>
    </w:r>
    <w:proofErr w:type="spellEnd"/>
    <w:r>
      <w:fldChar w:fldCharType="end"/>
    </w:r>
    <w:r w:rsidR="00EA2C3D">
      <w:br/>
    </w:r>
    <w:r>
      <w:fldChar w:fldCharType="begin"/>
    </w:r>
    <w:r>
      <w:instrText xml:space="preserve"> DOCPROPERTY "Project"  \* MERGEFORMAT </w:instrText>
    </w:r>
    <w:r>
      <w:fldChar w:fldCharType="separate"/>
    </w:r>
    <w:r w:rsidR="00653784">
      <w:t>The Description of the Project</w:t>
    </w:r>
    <w:r>
      <w:fldChar w:fldCharType="end"/>
    </w:r>
    <w:r w:rsidR="00EA2C3D">
      <w:br/>
    </w:r>
    <w:r>
      <w:fldChar w:fldCharType="begin"/>
    </w:r>
    <w:r>
      <w:instrText xml:space="preserve"> DOCPROPERTY "ProjNo"  \* MERGEFORMAT </w:instrText>
    </w:r>
    <w:r>
      <w:fldChar w:fldCharType="separate"/>
    </w:r>
    <w:r w:rsidR="00653784">
      <w:t>P00000000</w:t>
    </w:r>
    <w:r>
      <w:fldChar w:fldCharType="end"/>
    </w:r>
    <w:r w:rsidR="00EA2C3D">
      <w:t xml:space="preserve">  </w:t>
    </w:r>
    <w:r>
      <w:fldChar w:fldCharType="begin"/>
    </w:r>
    <w:r>
      <w:instrText xml:space="preserve"> DOCPROPERTY "BldgNo"  \* MERGEFORMAT </w:instrText>
    </w:r>
    <w:r>
      <w:fldChar w:fldCharType="separate"/>
    </w:r>
    <w:r w:rsidR="00653784">
      <w:t>0000</w:t>
    </w:r>
    <w:r>
      <w:fldChar w:fldCharType="end"/>
    </w:r>
    <w:r w:rsidR="00EA2C3D">
      <w:tab/>
      <w:t xml:space="preserve">Issued </w:t>
    </w:r>
    <w:proofErr w:type="spellStart"/>
    <w:r w:rsidR="00EA2C3D">
      <w:t>for</w:t>
    </w:r>
    <w:proofErr w:type="gramStart"/>
    <w:r w:rsidR="00EA2C3D">
      <w:t>:</w:t>
    </w:r>
    <w:proofErr w:type="gramEnd"/>
    <w:r>
      <w:fldChar w:fldCharType="begin"/>
    </w:r>
    <w:r>
      <w:instrText xml:space="preserve"> DOCPROPERTY  Issue2  \* MERGEFORMAT </w:instrText>
    </w:r>
    <w:r>
      <w:fldChar w:fldCharType="separate"/>
    </w:r>
    <w:r w:rsidR="00653784">
      <w:t>BID</w:t>
    </w:r>
    <w:proofErr w:type="spellEnd"/>
    <w:r>
      <w:fldChar w:fldCharType="end"/>
    </w:r>
    <w:r w:rsidR="00EA2C3D">
      <w:t xml:space="preserve"> 220514</w:t>
    </w:r>
    <w:r w:rsidR="00C636FF">
      <w:t>A</w:t>
    </w:r>
    <w:r w:rsidR="00EA2C3D">
      <w:t xml:space="preserve"> - -  </w:t>
    </w:r>
    <w:r w:rsidR="00EA2C3D">
      <w:fldChar w:fldCharType="begin"/>
    </w:r>
    <w:r w:rsidR="00EA2C3D">
      <w:instrText xml:space="preserve"> PAGE  \* MERGEFORMAT </w:instrText>
    </w:r>
    <w:r w:rsidR="00EA2C3D">
      <w:fldChar w:fldCharType="separate"/>
    </w:r>
    <w:r w:rsidR="000C7D9B">
      <w:rPr>
        <w:noProof/>
      </w:rPr>
      <w:t>4</w:t>
    </w:r>
    <w:r w:rsidR="00EA2C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97EF4" w14:textId="77777777" w:rsidR="00B72EC2" w:rsidRDefault="00B72EC2">
      <w:r>
        <w:separator/>
      </w:r>
    </w:p>
  </w:footnote>
  <w:footnote w:type="continuationSeparator" w:id="0">
    <w:p w14:paraId="4515F5D8" w14:textId="77777777" w:rsidR="00B72EC2" w:rsidRDefault="00B72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A16B5"/>
    <w:multiLevelType w:val="multilevel"/>
    <w:tmpl w:val="5A2A5A2C"/>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368"/>
        </w:tabs>
        <w:ind w:left="1368" w:hanging="1008"/>
      </w:pPr>
    </w:lvl>
    <w:lvl w:ilvl="4">
      <w:start w:val="1"/>
      <w:numFmt w:val="upperLetter"/>
      <w:pStyle w:val="PR1"/>
      <w:lvlText w:val="%5."/>
      <w:lvlJc w:val="right"/>
      <w:pPr>
        <w:tabs>
          <w:tab w:val="num" w:pos="612"/>
        </w:tabs>
        <w:ind w:left="612" w:hanging="432"/>
      </w:pPr>
    </w:lvl>
    <w:lvl w:ilvl="5">
      <w:start w:val="1"/>
      <w:numFmt w:val="decimal"/>
      <w:pStyle w:val="PR2"/>
      <w:lvlText w:val="%6."/>
      <w:lvlJc w:val="left"/>
      <w:pPr>
        <w:tabs>
          <w:tab w:val="num" w:pos="1746"/>
        </w:tabs>
        <w:ind w:left="1746"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intFractionalCharacterWidth/>
  <w:mirrorMargins/>
  <w:hideSpellingErrors/>
  <w:proofState w:spelling="clean" w:grammar="clean"/>
  <w:attachedTemplate r:id="rId1"/>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3E"/>
    <w:rsid w:val="00003F3D"/>
    <w:rsid w:val="00005CEA"/>
    <w:rsid w:val="00007738"/>
    <w:rsid w:val="00010773"/>
    <w:rsid w:val="00012B0F"/>
    <w:rsid w:val="00013AB1"/>
    <w:rsid w:val="00017F65"/>
    <w:rsid w:val="00022D53"/>
    <w:rsid w:val="00023060"/>
    <w:rsid w:val="00024451"/>
    <w:rsid w:val="0003368E"/>
    <w:rsid w:val="000370E1"/>
    <w:rsid w:val="00041E8A"/>
    <w:rsid w:val="00064631"/>
    <w:rsid w:val="000669E7"/>
    <w:rsid w:val="00075AF1"/>
    <w:rsid w:val="000819F7"/>
    <w:rsid w:val="000932E0"/>
    <w:rsid w:val="00096BA0"/>
    <w:rsid w:val="000A7A1F"/>
    <w:rsid w:val="000B0C7D"/>
    <w:rsid w:val="000C5ADE"/>
    <w:rsid w:val="000C7D9B"/>
    <w:rsid w:val="000D3D55"/>
    <w:rsid w:val="000D485E"/>
    <w:rsid w:val="000D7B5C"/>
    <w:rsid w:val="000E39CC"/>
    <w:rsid w:val="000F44DA"/>
    <w:rsid w:val="000F6CE3"/>
    <w:rsid w:val="00100BFE"/>
    <w:rsid w:val="00111656"/>
    <w:rsid w:val="00115852"/>
    <w:rsid w:val="00120224"/>
    <w:rsid w:val="00125B83"/>
    <w:rsid w:val="00126024"/>
    <w:rsid w:val="0013340E"/>
    <w:rsid w:val="00134D24"/>
    <w:rsid w:val="00135717"/>
    <w:rsid w:val="00142BAE"/>
    <w:rsid w:val="00143966"/>
    <w:rsid w:val="00146021"/>
    <w:rsid w:val="00146E0A"/>
    <w:rsid w:val="001637FE"/>
    <w:rsid w:val="00165D35"/>
    <w:rsid w:val="001727AE"/>
    <w:rsid w:val="00175F6D"/>
    <w:rsid w:val="00185026"/>
    <w:rsid w:val="0018612D"/>
    <w:rsid w:val="00191AC1"/>
    <w:rsid w:val="0019752F"/>
    <w:rsid w:val="001A3CF8"/>
    <w:rsid w:val="001B2560"/>
    <w:rsid w:val="001B259B"/>
    <w:rsid w:val="001B490C"/>
    <w:rsid w:val="001C60B0"/>
    <w:rsid w:val="001C7AE5"/>
    <w:rsid w:val="001D2CB9"/>
    <w:rsid w:val="001F31C1"/>
    <w:rsid w:val="001F632C"/>
    <w:rsid w:val="00200973"/>
    <w:rsid w:val="00207994"/>
    <w:rsid w:val="00221B30"/>
    <w:rsid w:val="0024106A"/>
    <w:rsid w:val="00242E19"/>
    <w:rsid w:val="00244724"/>
    <w:rsid w:val="002523B3"/>
    <w:rsid w:val="00253349"/>
    <w:rsid w:val="002639AA"/>
    <w:rsid w:val="002666BF"/>
    <w:rsid w:val="002722AD"/>
    <w:rsid w:val="002B3F75"/>
    <w:rsid w:val="002B6D35"/>
    <w:rsid w:val="002C685F"/>
    <w:rsid w:val="002D0E6E"/>
    <w:rsid w:val="002D2515"/>
    <w:rsid w:val="002D5819"/>
    <w:rsid w:val="002E6EB3"/>
    <w:rsid w:val="002E7AEB"/>
    <w:rsid w:val="002F3AA6"/>
    <w:rsid w:val="00301F88"/>
    <w:rsid w:val="00310B0A"/>
    <w:rsid w:val="003146FA"/>
    <w:rsid w:val="0031504A"/>
    <w:rsid w:val="003153A1"/>
    <w:rsid w:val="00315596"/>
    <w:rsid w:val="00316241"/>
    <w:rsid w:val="003322D4"/>
    <w:rsid w:val="003372EB"/>
    <w:rsid w:val="00340507"/>
    <w:rsid w:val="00342DEA"/>
    <w:rsid w:val="00352F9C"/>
    <w:rsid w:val="0035571D"/>
    <w:rsid w:val="00360A1B"/>
    <w:rsid w:val="0037186E"/>
    <w:rsid w:val="003731F1"/>
    <w:rsid w:val="0038141B"/>
    <w:rsid w:val="00396852"/>
    <w:rsid w:val="003A5A57"/>
    <w:rsid w:val="003B0750"/>
    <w:rsid w:val="003B5245"/>
    <w:rsid w:val="003B54B5"/>
    <w:rsid w:val="003B5D45"/>
    <w:rsid w:val="003D30A2"/>
    <w:rsid w:val="003D39C1"/>
    <w:rsid w:val="003D5B50"/>
    <w:rsid w:val="003E1C0A"/>
    <w:rsid w:val="003E4ED1"/>
    <w:rsid w:val="003F02BA"/>
    <w:rsid w:val="003F03AB"/>
    <w:rsid w:val="003F2F83"/>
    <w:rsid w:val="00407421"/>
    <w:rsid w:val="0041336C"/>
    <w:rsid w:val="00415DDC"/>
    <w:rsid w:val="004300D3"/>
    <w:rsid w:val="00435D82"/>
    <w:rsid w:val="00443EF9"/>
    <w:rsid w:val="004440A5"/>
    <w:rsid w:val="00444D4E"/>
    <w:rsid w:val="00454065"/>
    <w:rsid w:val="00454D9F"/>
    <w:rsid w:val="004668E9"/>
    <w:rsid w:val="00470C97"/>
    <w:rsid w:val="00474673"/>
    <w:rsid w:val="00475271"/>
    <w:rsid w:val="004764CE"/>
    <w:rsid w:val="004768E3"/>
    <w:rsid w:val="004A5512"/>
    <w:rsid w:val="004B299B"/>
    <w:rsid w:val="004B4868"/>
    <w:rsid w:val="004D05A5"/>
    <w:rsid w:val="004D0F1F"/>
    <w:rsid w:val="004D2E9D"/>
    <w:rsid w:val="004D2EDA"/>
    <w:rsid w:val="004D6AC1"/>
    <w:rsid w:val="004E3949"/>
    <w:rsid w:val="004E5EC3"/>
    <w:rsid w:val="004F40B4"/>
    <w:rsid w:val="00517188"/>
    <w:rsid w:val="00527B81"/>
    <w:rsid w:val="00533639"/>
    <w:rsid w:val="005550CD"/>
    <w:rsid w:val="0056005A"/>
    <w:rsid w:val="00572131"/>
    <w:rsid w:val="005860D8"/>
    <w:rsid w:val="005A35E7"/>
    <w:rsid w:val="005B701D"/>
    <w:rsid w:val="005D058F"/>
    <w:rsid w:val="005D1129"/>
    <w:rsid w:val="005D42A6"/>
    <w:rsid w:val="005D67E0"/>
    <w:rsid w:val="005F0577"/>
    <w:rsid w:val="005F4EAC"/>
    <w:rsid w:val="00604198"/>
    <w:rsid w:val="006074A5"/>
    <w:rsid w:val="00624045"/>
    <w:rsid w:val="00626B85"/>
    <w:rsid w:val="00634B7B"/>
    <w:rsid w:val="00641ABB"/>
    <w:rsid w:val="00646F1E"/>
    <w:rsid w:val="00651ABD"/>
    <w:rsid w:val="00653784"/>
    <w:rsid w:val="00656AB7"/>
    <w:rsid w:val="00660EF8"/>
    <w:rsid w:val="006749D2"/>
    <w:rsid w:val="00674BDC"/>
    <w:rsid w:val="00676E5B"/>
    <w:rsid w:val="00695E54"/>
    <w:rsid w:val="006A2984"/>
    <w:rsid w:val="006B33F7"/>
    <w:rsid w:val="006B6B5E"/>
    <w:rsid w:val="006C7BDF"/>
    <w:rsid w:val="006C7C4F"/>
    <w:rsid w:val="006D33AE"/>
    <w:rsid w:val="006E2DFA"/>
    <w:rsid w:val="007009EA"/>
    <w:rsid w:val="00700F9B"/>
    <w:rsid w:val="0070703F"/>
    <w:rsid w:val="00712D80"/>
    <w:rsid w:val="0071708A"/>
    <w:rsid w:val="00730EE2"/>
    <w:rsid w:val="00737475"/>
    <w:rsid w:val="007379F8"/>
    <w:rsid w:val="00750330"/>
    <w:rsid w:val="00763E2A"/>
    <w:rsid w:val="00770670"/>
    <w:rsid w:val="00776F94"/>
    <w:rsid w:val="00781C19"/>
    <w:rsid w:val="00786BA5"/>
    <w:rsid w:val="00793A1C"/>
    <w:rsid w:val="007A6247"/>
    <w:rsid w:val="007C6207"/>
    <w:rsid w:val="007F270F"/>
    <w:rsid w:val="007F3D3C"/>
    <w:rsid w:val="008234AA"/>
    <w:rsid w:val="0083482D"/>
    <w:rsid w:val="00847C59"/>
    <w:rsid w:val="00876B2B"/>
    <w:rsid w:val="00884EE7"/>
    <w:rsid w:val="008A195D"/>
    <w:rsid w:val="008A5F6B"/>
    <w:rsid w:val="008B5B0A"/>
    <w:rsid w:val="008D7DA5"/>
    <w:rsid w:val="008E05D0"/>
    <w:rsid w:val="008F24AE"/>
    <w:rsid w:val="008F6EE3"/>
    <w:rsid w:val="00900B20"/>
    <w:rsid w:val="00904AB3"/>
    <w:rsid w:val="009120ED"/>
    <w:rsid w:val="00914E13"/>
    <w:rsid w:val="0094100D"/>
    <w:rsid w:val="00941720"/>
    <w:rsid w:val="00965A6A"/>
    <w:rsid w:val="00991168"/>
    <w:rsid w:val="009947D1"/>
    <w:rsid w:val="009953CE"/>
    <w:rsid w:val="009A68B3"/>
    <w:rsid w:val="009B068C"/>
    <w:rsid w:val="009C02EB"/>
    <w:rsid w:val="009D0F93"/>
    <w:rsid w:val="009D41DA"/>
    <w:rsid w:val="009D4EA6"/>
    <w:rsid w:val="009D6AD6"/>
    <w:rsid w:val="009E4B31"/>
    <w:rsid w:val="009F3972"/>
    <w:rsid w:val="00A044A1"/>
    <w:rsid w:val="00A066D7"/>
    <w:rsid w:val="00A07B48"/>
    <w:rsid w:val="00A12EE3"/>
    <w:rsid w:val="00A3563E"/>
    <w:rsid w:val="00A36572"/>
    <w:rsid w:val="00A3701E"/>
    <w:rsid w:val="00A40F24"/>
    <w:rsid w:val="00A60D21"/>
    <w:rsid w:val="00A626FE"/>
    <w:rsid w:val="00A65DE0"/>
    <w:rsid w:val="00A806C3"/>
    <w:rsid w:val="00A8151B"/>
    <w:rsid w:val="00A87BDB"/>
    <w:rsid w:val="00A96A17"/>
    <w:rsid w:val="00AA790A"/>
    <w:rsid w:val="00AC2193"/>
    <w:rsid w:val="00AC2B1B"/>
    <w:rsid w:val="00AD08D7"/>
    <w:rsid w:val="00AE4577"/>
    <w:rsid w:val="00B151CF"/>
    <w:rsid w:val="00B212E0"/>
    <w:rsid w:val="00B275FA"/>
    <w:rsid w:val="00B27EDC"/>
    <w:rsid w:val="00B4446E"/>
    <w:rsid w:val="00B45E4A"/>
    <w:rsid w:val="00B512DE"/>
    <w:rsid w:val="00B6345C"/>
    <w:rsid w:val="00B67F56"/>
    <w:rsid w:val="00B72EC2"/>
    <w:rsid w:val="00B7636C"/>
    <w:rsid w:val="00B84334"/>
    <w:rsid w:val="00B87EB2"/>
    <w:rsid w:val="00BA7CD8"/>
    <w:rsid w:val="00BB7FC8"/>
    <w:rsid w:val="00BC3955"/>
    <w:rsid w:val="00BC6650"/>
    <w:rsid w:val="00BD12AF"/>
    <w:rsid w:val="00BD1A3D"/>
    <w:rsid w:val="00BE0DCA"/>
    <w:rsid w:val="00BF5316"/>
    <w:rsid w:val="00C05A63"/>
    <w:rsid w:val="00C06671"/>
    <w:rsid w:val="00C141D5"/>
    <w:rsid w:val="00C27AD4"/>
    <w:rsid w:val="00C51268"/>
    <w:rsid w:val="00C51273"/>
    <w:rsid w:val="00C52C4D"/>
    <w:rsid w:val="00C636FF"/>
    <w:rsid w:val="00C655BE"/>
    <w:rsid w:val="00C72709"/>
    <w:rsid w:val="00C83D0D"/>
    <w:rsid w:val="00C8527C"/>
    <w:rsid w:val="00C86601"/>
    <w:rsid w:val="00C952A8"/>
    <w:rsid w:val="00CB51F3"/>
    <w:rsid w:val="00CB6171"/>
    <w:rsid w:val="00CC0D7F"/>
    <w:rsid w:val="00CC33FE"/>
    <w:rsid w:val="00CD1F4A"/>
    <w:rsid w:val="00CD5431"/>
    <w:rsid w:val="00CD7EF3"/>
    <w:rsid w:val="00CE708B"/>
    <w:rsid w:val="00CF00EB"/>
    <w:rsid w:val="00CF4BC2"/>
    <w:rsid w:val="00CF71A2"/>
    <w:rsid w:val="00D026A6"/>
    <w:rsid w:val="00D117EF"/>
    <w:rsid w:val="00D23BD2"/>
    <w:rsid w:val="00D456FB"/>
    <w:rsid w:val="00D57560"/>
    <w:rsid w:val="00D60516"/>
    <w:rsid w:val="00D61AEA"/>
    <w:rsid w:val="00D630B5"/>
    <w:rsid w:val="00D642B6"/>
    <w:rsid w:val="00D66680"/>
    <w:rsid w:val="00D75D6A"/>
    <w:rsid w:val="00D920C6"/>
    <w:rsid w:val="00DA1359"/>
    <w:rsid w:val="00DA1CD7"/>
    <w:rsid w:val="00DA41C0"/>
    <w:rsid w:val="00DA4DE3"/>
    <w:rsid w:val="00DB5737"/>
    <w:rsid w:val="00DC0AF0"/>
    <w:rsid w:val="00DC129A"/>
    <w:rsid w:val="00DC6AD6"/>
    <w:rsid w:val="00DC755A"/>
    <w:rsid w:val="00DF38EB"/>
    <w:rsid w:val="00DF5593"/>
    <w:rsid w:val="00E011CF"/>
    <w:rsid w:val="00E037F7"/>
    <w:rsid w:val="00E070D1"/>
    <w:rsid w:val="00E46559"/>
    <w:rsid w:val="00E65257"/>
    <w:rsid w:val="00E8241D"/>
    <w:rsid w:val="00E85B89"/>
    <w:rsid w:val="00EA2C3D"/>
    <w:rsid w:val="00EB0340"/>
    <w:rsid w:val="00EC0665"/>
    <w:rsid w:val="00EC3CC5"/>
    <w:rsid w:val="00EC5E1C"/>
    <w:rsid w:val="00ED0F26"/>
    <w:rsid w:val="00ED41F7"/>
    <w:rsid w:val="00EE714D"/>
    <w:rsid w:val="00EF1AC5"/>
    <w:rsid w:val="00EF222C"/>
    <w:rsid w:val="00EF7139"/>
    <w:rsid w:val="00F04132"/>
    <w:rsid w:val="00F04FA2"/>
    <w:rsid w:val="00F274AE"/>
    <w:rsid w:val="00F305D1"/>
    <w:rsid w:val="00F41B9C"/>
    <w:rsid w:val="00F43BF0"/>
    <w:rsid w:val="00F44AA8"/>
    <w:rsid w:val="00F47879"/>
    <w:rsid w:val="00F54376"/>
    <w:rsid w:val="00F83FE6"/>
    <w:rsid w:val="00F9750A"/>
    <w:rsid w:val="00FA287C"/>
    <w:rsid w:val="00FA599F"/>
    <w:rsid w:val="00FB62AD"/>
    <w:rsid w:val="00FB644A"/>
    <w:rsid w:val="00FC1DF3"/>
    <w:rsid w:val="00FD20AB"/>
    <w:rsid w:val="00FD57FA"/>
    <w:rsid w:val="00FE1F1B"/>
    <w:rsid w:val="00FE2BFA"/>
    <w:rsid w:val="00FE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2049"/>
    <o:shapelayout v:ext="edit">
      <o:idmap v:ext="edit" data="1"/>
    </o:shapelayout>
  </w:shapeDefaults>
  <w:decimalSymbol w:val="."/>
  <w:listSeparator w:val=","/>
  <w14:docId w14:val="09DAB2F8"/>
  <w15:docId w15:val="{E2DD32D6-5BFB-42F9-A6BD-2A01A7B1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3D"/>
    <w:pPr>
      <w:jc w:val="both"/>
    </w:pPr>
    <w:rPr>
      <w:rFonts w:ascii="Courier New" w:hAnsi="Courier New" w:cs="Courier New"/>
    </w:rPr>
  </w:style>
  <w:style w:type="paragraph" w:styleId="Heading1">
    <w:name w:val="heading 1"/>
    <w:basedOn w:val="Normal"/>
    <w:next w:val="Normal"/>
    <w:qFormat/>
    <w:rsid w:val="003D39C1"/>
    <w:pPr>
      <w:keepNext/>
      <w:spacing w:before="240" w:after="60"/>
      <w:outlineLvl w:val="0"/>
    </w:pPr>
    <w:rPr>
      <w:rFonts w:ascii="Arial" w:hAnsi="Arial"/>
      <w:b/>
      <w:kern w:val="28"/>
      <w:sz w:val="28"/>
    </w:rPr>
  </w:style>
  <w:style w:type="paragraph" w:styleId="Heading2">
    <w:name w:val="heading 2"/>
    <w:basedOn w:val="Normal"/>
    <w:next w:val="Normal"/>
    <w:qFormat/>
    <w:rsid w:val="003D39C1"/>
    <w:pPr>
      <w:keepLines/>
      <w:tabs>
        <w:tab w:val="left" w:pos="1008"/>
      </w:tabs>
      <w:spacing w:before="240"/>
      <w:ind w:left="1008" w:hanging="576"/>
      <w:outlineLvl w:val="1"/>
    </w:pPr>
  </w:style>
  <w:style w:type="paragraph" w:styleId="Heading3">
    <w:name w:val="heading 3"/>
    <w:basedOn w:val="Normal"/>
    <w:next w:val="Normal"/>
    <w:qFormat/>
    <w:rsid w:val="003D39C1"/>
    <w:pPr>
      <w:keepLines/>
      <w:tabs>
        <w:tab w:val="left" w:pos="2160"/>
      </w:tabs>
      <w:spacing w:before="240"/>
      <w:ind w:left="2160" w:hanging="576"/>
      <w:outlineLvl w:val="2"/>
    </w:pPr>
  </w:style>
  <w:style w:type="paragraph" w:styleId="Heading4">
    <w:name w:val="heading 4"/>
    <w:basedOn w:val="Normal"/>
    <w:next w:val="Normal"/>
    <w:qFormat/>
    <w:rsid w:val="003D39C1"/>
    <w:pPr>
      <w:tabs>
        <w:tab w:val="left" w:pos="3312"/>
      </w:tabs>
      <w:spacing w:before="240"/>
      <w:ind w:left="3312" w:hanging="576"/>
      <w:outlineLvl w:val="3"/>
    </w:pPr>
  </w:style>
  <w:style w:type="paragraph" w:styleId="Heading5">
    <w:name w:val="heading 5"/>
    <w:basedOn w:val="Normal"/>
    <w:next w:val="NormalIndent"/>
    <w:qFormat/>
    <w:rsid w:val="003D39C1"/>
    <w:pPr>
      <w:ind w:left="720"/>
      <w:outlineLvl w:val="4"/>
    </w:pPr>
    <w:rPr>
      <w:rFonts w:ascii="Times New Roman" w:hAnsi="Times New Roman"/>
      <w:b/>
    </w:rPr>
  </w:style>
  <w:style w:type="paragraph" w:styleId="Heading6">
    <w:name w:val="heading 6"/>
    <w:basedOn w:val="Normal"/>
    <w:next w:val="NormalIndent"/>
    <w:qFormat/>
    <w:rsid w:val="003D39C1"/>
    <w:pPr>
      <w:ind w:left="720"/>
      <w:outlineLvl w:val="5"/>
    </w:pPr>
    <w:rPr>
      <w:rFonts w:ascii="Times New Roman" w:hAnsi="Times New Roman"/>
      <w:u w:val="single"/>
    </w:rPr>
  </w:style>
  <w:style w:type="paragraph" w:styleId="Heading7">
    <w:name w:val="heading 7"/>
    <w:basedOn w:val="Normal"/>
    <w:next w:val="NormalIndent"/>
    <w:qFormat/>
    <w:rsid w:val="003D39C1"/>
    <w:pPr>
      <w:ind w:left="720"/>
      <w:outlineLvl w:val="6"/>
    </w:pPr>
    <w:rPr>
      <w:rFonts w:ascii="Times New Roman" w:hAnsi="Times New Roman"/>
      <w:i/>
    </w:rPr>
  </w:style>
  <w:style w:type="paragraph" w:styleId="Heading8">
    <w:name w:val="heading 8"/>
    <w:basedOn w:val="Normal"/>
    <w:next w:val="NormalIndent"/>
    <w:qFormat/>
    <w:rsid w:val="003D39C1"/>
    <w:pPr>
      <w:ind w:left="720"/>
      <w:outlineLvl w:val="7"/>
    </w:pPr>
    <w:rPr>
      <w:rFonts w:ascii="Times New Roman" w:hAnsi="Times New Roman"/>
      <w:i/>
    </w:rPr>
  </w:style>
  <w:style w:type="paragraph" w:styleId="Heading9">
    <w:name w:val="heading 9"/>
    <w:basedOn w:val="Normal"/>
    <w:next w:val="NormalIndent"/>
    <w:qFormat/>
    <w:rsid w:val="003D39C1"/>
    <w:pPr>
      <w:ind w:left="720"/>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3D39C1"/>
    <w:pPr>
      <w:ind w:left="720"/>
    </w:pPr>
  </w:style>
  <w:style w:type="paragraph" w:styleId="Footer">
    <w:name w:val="footer"/>
    <w:basedOn w:val="Normal"/>
    <w:rsid w:val="00EA2C3D"/>
    <w:pPr>
      <w:jc w:val="center"/>
    </w:pPr>
    <w:rPr>
      <w:b/>
    </w:rPr>
  </w:style>
  <w:style w:type="paragraph" w:styleId="Header">
    <w:name w:val="header"/>
    <w:basedOn w:val="Normal"/>
    <w:semiHidden/>
    <w:rsid w:val="003D39C1"/>
    <w:pPr>
      <w:tabs>
        <w:tab w:val="center" w:pos="4320"/>
      </w:tabs>
    </w:pPr>
  </w:style>
  <w:style w:type="character" w:styleId="FootnoteReference">
    <w:name w:val="footnote reference"/>
    <w:basedOn w:val="DefaultParagraphFont"/>
    <w:semiHidden/>
    <w:rsid w:val="003D39C1"/>
    <w:rPr>
      <w:position w:val="6"/>
      <w:sz w:val="16"/>
    </w:rPr>
  </w:style>
  <w:style w:type="paragraph" w:styleId="FootnoteText">
    <w:name w:val="footnote text"/>
    <w:basedOn w:val="Normal"/>
    <w:semiHidden/>
    <w:rsid w:val="003D39C1"/>
  </w:style>
  <w:style w:type="paragraph" w:styleId="DocumentMap">
    <w:name w:val="Document Map"/>
    <w:semiHidden/>
    <w:rsid w:val="00EA2C3D"/>
    <w:pPr>
      <w:shd w:val="clear" w:color="auto" w:fill="000080"/>
    </w:pPr>
    <w:rPr>
      <w:rFonts w:ascii="Tahoma" w:hAnsi="Tahoma"/>
      <w:sz w:val="18"/>
    </w:rPr>
  </w:style>
  <w:style w:type="paragraph" w:customStyle="1" w:styleId="ART">
    <w:name w:val="ART"/>
    <w:basedOn w:val="Normal"/>
    <w:next w:val="Normal"/>
    <w:link w:val="ARTChar"/>
    <w:rsid w:val="00EA2C3D"/>
    <w:pPr>
      <w:keepNext/>
      <w:numPr>
        <w:ilvl w:val="3"/>
        <w:numId w:val="1"/>
      </w:numPr>
      <w:tabs>
        <w:tab w:val="clear" w:pos="1368"/>
        <w:tab w:val="num" w:pos="1008"/>
      </w:tabs>
      <w:spacing w:before="360"/>
      <w:ind w:left="1008"/>
      <w:outlineLvl w:val="3"/>
    </w:pPr>
    <w:rPr>
      <w:b/>
      <w:caps/>
    </w:rPr>
  </w:style>
  <w:style w:type="paragraph" w:customStyle="1" w:styleId="PR1">
    <w:name w:val="PR1"/>
    <w:basedOn w:val="Normal"/>
    <w:link w:val="PR1Char"/>
    <w:rsid w:val="00EA2C3D"/>
    <w:pPr>
      <w:keepLines/>
      <w:numPr>
        <w:ilvl w:val="4"/>
        <w:numId w:val="1"/>
      </w:numPr>
      <w:tabs>
        <w:tab w:val="clear" w:pos="612"/>
        <w:tab w:val="num" w:pos="702"/>
      </w:tabs>
      <w:spacing w:before="120" w:after="120"/>
      <w:ind w:left="702"/>
      <w:outlineLvl w:val="4"/>
    </w:pPr>
  </w:style>
  <w:style w:type="paragraph" w:customStyle="1" w:styleId="CMT">
    <w:name w:val="CMT"/>
    <w:basedOn w:val="Normal"/>
    <w:next w:val="Normal"/>
    <w:rsid w:val="00EA2C3D"/>
    <w:pPr>
      <w:spacing w:before="240"/>
      <w:ind w:left="1440"/>
    </w:pPr>
    <w:rPr>
      <w:b/>
      <w:i/>
      <w:caps/>
      <w:vanish/>
      <w:color w:val="FF00FF"/>
    </w:rPr>
  </w:style>
  <w:style w:type="paragraph" w:customStyle="1" w:styleId="DET">
    <w:name w:val="DET"/>
    <w:basedOn w:val="Normal"/>
    <w:next w:val="Normal"/>
    <w:rsid w:val="00EA2C3D"/>
    <w:pPr>
      <w:keepNext/>
      <w:numPr>
        <w:numId w:val="1"/>
      </w:numPr>
      <w:outlineLvl w:val="0"/>
    </w:pPr>
    <w:rPr>
      <w:b/>
      <w:caps/>
      <w:u w:val="single"/>
    </w:rPr>
  </w:style>
  <w:style w:type="paragraph" w:customStyle="1" w:styleId="SCT">
    <w:name w:val="SCT"/>
    <w:basedOn w:val="Normal"/>
    <w:next w:val="PRT"/>
    <w:autoRedefine/>
    <w:rsid w:val="00EA2C3D"/>
    <w:pPr>
      <w:keepNext/>
      <w:numPr>
        <w:ilvl w:val="1"/>
        <w:numId w:val="1"/>
      </w:numPr>
      <w:outlineLvl w:val="1"/>
    </w:pPr>
    <w:rPr>
      <w:b/>
      <w:caps/>
    </w:rPr>
  </w:style>
  <w:style w:type="paragraph" w:customStyle="1" w:styleId="PRT">
    <w:name w:val="PRT"/>
    <w:basedOn w:val="Normal"/>
    <w:next w:val="Normal"/>
    <w:rsid w:val="00EA2C3D"/>
    <w:pPr>
      <w:keepNext/>
      <w:numPr>
        <w:ilvl w:val="2"/>
        <w:numId w:val="1"/>
      </w:numPr>
      <w:spacing w:before="480"/>
    </w:pPr>
    <w:rPr>
      <w:b/>
      <w:caps/>
    </w:rPr>
  </w:style>
  <w:style w:type="paragraph" w:styleId="TOC1">
    <w:name w:val="toc 1"/>
    <w:basedOn w:val="Normal"/>
    <w:next w:val="TOC2"/>
    <w:autoRedefine/>
    <w:uiPriority w:val="39"/>
    <w:rsid w:val="00EA2C3D"/>
    <w:pPr>
      <w:tabs>
        <w:tab w:val="left" w:pos="2880"/>
      </w:tabs>
      <w:spacing w:before="120"/>
      <w:jc w:val="left"/>
    </w:pPr>
    <w:rPr>
      <w:b/>
      <w:caps/>
    </w:rPr>
  </w:style>
  <w:style w:type="paragraph" w:styleId="Index7">
    <w:name w:val="index 7"/>
    <w:basedOn w:val="Normal"/>
    <w:next w:val="Normal"/>
    <w:semiHidden/>
    <w:rsid w:val="003D39C1"/>
    <w:pPr>
      <w:ind w:left="2160"/>
    </w:pPr>
  </w:style>
  <w:style w:type="paragraph" w:styleId="Index6">
    <w:name w:val="index 6"/>
    <w:basedOn w:val="Normal"/>
    <w:next w:val="Normal"/>
    <w:semiHidden/>
    <w:rsid w:val="003D39C1"/>
    <w:pPr>
      <w:ind w:left="1800"/>
    </w:pPr>
  </w:style>
  <w:style w:type="paragraph" w:styleId="Index5">
    <w:name w:val="index 5"/>
    <w:basedOn w:val="Normal"/>
    <w:next w:val="Normal"/>
    <w:semiHidden/>
    <w:rsid w:val="003D39C1"/>
    <w:pPr>
      <w:ind w:left="1440"/>
    </w:pPr>
  </w:style>
  <w:style w:type="paragraph" w:styleId="Index4">
    <w:name w:val="index 4"/>
    <w:basedOn w:val="Normal"/>
    <w:next w:val="Normal"/>
    <w:semiHidden/>
    <w:rsid w:val="003D39C1"/>
    <w:pPr>
      <w:ind w:left="1080"/>
    </w:pPr>
  </w:style>
  <w:style w:type="paragraph" w:styleId="Index3">
    <w:name w:val="index 3"/>
    <w:basedOn w:val="Normal"/>
    <w:next w:val="Normal"/>
    <w:semiHidden/>
    <w:rsid w:val="003D39C1"/>
    <w:pPr>
      <w:ind w:left="720"/>
    </w:pPr>
  </w:style>
  <w:style w:type="paragraph" w:styleId="Index2">
    <w:name w:val="index 2"/>
    <w:basedOn w:val="Normal"/>
    <w:next w:val="Normal"/>
    <w:semiHidden/>
    <w:rsid w:val="003D39C1"/>
    <w:pPr>
      <w:ind w:left="360"/>
    </w:pPr>
  </w:style>
  <w:style w:type="paragraph" w:styleId="Index1">
    <w:name w:val="index 1"/>
    <w:basedOn w:val="Normal"/>
    <w:next w:val="Normal"/>
    <w:semiHidden/>
    <w:rsid w:val="003D39C1"/>
  </w:style>
  <w:style w:type="character" w:styleId="LineNumber">
    <w:name w:val="line number"/>
    <w:basedOn w:val="DefaultParagraphFont"/>
    <w:rsid w:val="00EA2C3D"/>
  </w:style>
  <w:style w:type="paragraph" w:styleId="IndexHeading">
    <w:name w:val="index heading"/>
    <w:basedOn w:val="Normal"/>
    <w:next w:val="Index1"/>
    <w:semiHidden/>
    <w:rsid w:val="003D39C1"/>
  </w:style>
  <w:style w:type="paragraph" w:customStyle="1" w:styleId="EOS">
    <w:name w:val="EOS"/>
    <w:basedOn w:val="Normal"/>
    <w:rsid w:val="00EA2C3D"/>
    <w:pPr>
      <w:spacing w:before="480"/>
    </w:pPr>
    <w:rPr>
      <w:b/>
      <w:caps/>
    </w:rPr>
  </w:style>
  <w:style w:type="paragraph" w:customStyle="1" w:styleId="fpb">
    <w:name w:val="fpb"/>
    <w:basedOn w:val="Normal"/>
    <w:next w:val="Normal"/>
    <w:rsid w:val="003D39C1"/>
    <w:pPr>
      <w:keepNext/>
      <w:jc w:val="center"/>
    </w:pPr>
    <w:rPr>
      <w:b/>
      <w:caps/>
      <w:sz w:val="24"/>
    </w:rPr>
  </w:style>
  <w:style w:type="paragraph" w:customStyle="1" w:styleId="fps">
    <w:name w:val="fps"/>
    <w:basedOn w:val="Normal"/>
    <w:rsid w:val="003D39C1"/>
    <w:pPr>
      <w:spacing w:line="180" w:lineRule="exact"/>
      <w:jc w:val="center"/>
    </w:pPr>
    <w:rPr>
      <w:sz w:val="16"/>
    </w:rPr>
  </w:style>
  <w:style w:type="paragraph" w:customStyle="1" w:styleId="PR2">
    <w:name w:val="PR2"/>
    <w:basedOn w:val="Normal"/>
    <w:rsid w:val="00EA2C3D"/>
    <w:pPr>
      <w:keepLines/>
      <w:numPr>
        <w:ilvl w:val="5"/>
        <w:numId w:val="1"/>
      </w:numPr>
      <w:tabs>
        <w:tab w:val="clear" w:pos="1746"/>
        <w:tab w:val="num" w:pos="1584"/>
      </w:tabs>
      <w:ind w:left="1584"/>
      <w:outlineLvl w:val="5"/>
    </w:pPr>
  </w:style>
  <w:style w:type="paragraph" w:customStyle="1" w:styleId="PR3">
    <w:name w:val="PR3"/>
    <w:basedOn w:val="Normal"/>
    <w:rsid w:val="00EA2C3D"/>
    <w:pPr>
      <w:keepLines/>
      <w:numPr>
        <w:ilvl w:val="6"/>
        <w:numId w:val="1"/>
      </w:numPr>
      <w:outlineLvl w:val="6"/>
    </w:pPr>
  </w:style>
  <w:style w:type="paragraph" w:customStyle="1" w:styleId="PR4">
    <w:name w:val="PR4"/>
    <w:basedOn w:val="Normal"/>
    <w:rsid w:val="00EA2C3D"/>
    <w:pPr>
      <w:keepLines/>
      <w:numPr>
        <w:ilvl w:val="7"/>
        <w:numId w:val="1"/>
      </w:numPr>
      <w:outlineLvl w:val="7"/>
    </w:pPr>
  </w:style>
  <w:style w:type="paragraph" w:customStyle="1" w:styleId="PR5">
    <w:name w:val="PR5"/>
    <w:basedOn w:val="Normal"/>
    <w:rsid w:val="00EA2C3D"/>
    <w:pPr>
      <w:keepLines/>
      <w:numPr>
        <w:ilvl w:val="8"/>
        <w:numId w:val="1"/>
      </w:numPr>
      <w:outlineLvl w:val="8"/>
    </w:pPr>
  </w:style>
  <w:style w:type="paragraph" w:customStyle="1" w:styleId="TB1">
    <w:name w:val="TB1"/>
    <w:basedOn w:val="Normal"/>
    <w:rsid w:val="00EA2C3D"/>
    <w:pPr>
      <w:tabs>
        <w:tab w:val="left" w:pos="1008"/>
      </w:tabs>
      <w:ind w:left="432"/>
    </w:pPr>
  </w:style>
  <w:style w:type="paragraph" w:customStyle="1" w:styleId="TB2">
    <w:name w:val="TB2"/>
    <w:basedOn w:val="Normal"/>
    <w:rsid w:val="00EA2C3D"/>
    <w:pPr>
      <w:tabs>
        <w:tab w:val="left" w:pos="2880"/>
        <w:tab w:val="left" w:pos="4320"/>
        <w:tab w:val="left" w:pos="5760"/>
        <w:tab w:val="left" w:pos="7200"/>
        <w:tab w:val="left" w:pos="8640"/>
      </w:tabs>
      <w:ind w:left="1008"/>
    </w:pPr>
  </w:style>
  <w:style w:type="paragraph" w:customStyle="1" w:styleId="TB3">
    <w:name w:val="TB3"/>
    <w:basedOn w:val="Normal"/>
    <w:rsid w:val="00EA2C3D"/>
    <w:pPr>
      <w:tabs>
        <w:tab w:val="left" w:pos="2160"/>
      </w:tabs>
      <w:ind w:left="1584"/>
    </w:pPr>
  </w:style>
  <w:style w:type="paragraph" w:customStyle="1" w:styleId="TB4">
    <w:name w:val="TB4"/>
    <w:basedOn w:val="Normal"/>
    <w:rsid w:val="00EA2C3D"/>
    <w:pPr>
      <w:tabs>
        <w:tab w:val="left" w:pos="2736"/>
      </w:tabs>
      <w:ind w:left="2160"/>
    </w:pPr>
  </w:style>
  <w:style w:type="paragraph" w:customStyle="1" w:styleId="TB5">
    <w:name w:val="TB5"/>
    <w:basedOn w:val="Normal"/>
    <w:rsid w:val="00EA2C3D"/>
    <w:pPr>
      <w:tabs>
        <w:tab w:val="left" w:pos="3312"/>
      </w:tabs>
      <w:ind w:left="2736"/>
    </w:pPr>
  </w:style>
  <w:style w:type="paragraph" w:customStyle="1" w:styleId="TCB">
    <w:name w:val="TCB"/>
    <w:basedOn w:val="Normal"/>
    <w:rsid w:val="00EA2C3D"/>
    <w:pPr>
      <w:jc w:val="left"/>
    </w:pPr>
    <w:rPr>
      <w:b/>
    </w:rPr>
  </w:style>
  <w:style w:type="paragraph" w:customStyle="1" w:styleId="TCH">
    <w:name w:val="TCH"/>
    <w:basedOn w:val="Normal"/>
    <w:rsid w:val="00EA2C3D"/>
    <w:pPr>
      <w:spacing w:before="120"/>
      <w:jc w:val="left"/>
    </w:pPr>
    <w:rPr>
      <w:caps/>
      <w:u w:val="single"/>
    </w:rPr>
  </w:style>
  <w:style w:type="character" w:styleId="PageNumber">
    <w:name w:val="page number"/>
    <w:basedOn w:val="DefaultParagraphFont"/>
    <w:semiHidden/>
    <w:rsid w:val="003D39C1"/>
  </w:style>
  <w:style w:type="paragraph" w:styleId="TOC2">
    <w:name w:val="toc 2"/>
    <w:basedOn w:val="Normal"/>
    <w:uiPriority w:val="39"/>
    <w:rsid w:val="00EA2C3D"/>
    <w:pPr>
      <w:tabs>
        <w:tab w:val="left" w:pos="2880"/>
      </w:tabs>
      <w:ind w:left="1210" w:hanging="1008"/>
      <w:jc w:val="left"/>
    </w:pPr>
  </w:style>
  <w:style w:type="character" w:customStyle="1" w:styleId="PR1Char">
    <w:name w:val="PR1 Char"/>
    <w:basedOn w:val="DefaultParagraphFont"/>
    <w:link w:val="PR1"/>
    <w:rsid w:val="00F305D1"/>
    <w:rPr>
      <w:rFonts w:ascii="Courier New" w:hAnsi="Courier New"/>
    </w:rPr>
  </w:style>
  <w:style w:type="paragraph" w:customStyle="1" w:styleId="tocdiv">
    <w:name w:val="toc div"/>
    <w:basedOn w:val="TOC1"/>
    <w:rsid w:val="00EA2C3D"/>
    <w:pPr>
      <w:tabs>
        <w:tab w:val="right" w:leader="dot" w:pos="9360"/>
      </w:tabs>
    </w:pPr>
    <w:rPr>
      <w:caps w:val="0"/>
      <w:u w:val="single"/>
    </w:rPr>
  </w:style>
  <w:style w:type="paragraph" w:customStyle="1" w:styleId="tocdoc">
    <w:name w:val="toc doc"/>
    <w:basedOn w:val="Normal"/>
    <w:rsid w:val="00EA2C3D"/>
    <w:pPr>
      <w:tabs>
        <w:tab w:val="left" w:pos="2880"/>
      </w:tabs>
    </w:pPr>
  </w:style>
  <w:style w:type="paragraph" w:styleId="BodyText">
    <w:name w:val="Body Text"/>
    <w:basedOn w:val="Normal"/>
    <w:link w:val="BodyTextChar"/>
    <w:rsid w:val="00991168"/>
    <w:pPr>
      <w:jc w:val="center"/>
    </w:pPr>
    <w:rPr>
      <w:rFonts w:ascii="Arial" w:hAnsi="Arial" w:cs="Arial"/>
      <w:szCs w:val="24"/>
    </w:rPr>
  </w:style>
  <w:style w:type="character" w:customStyle="1" w:styleId="BodyTextChar">
    <w:name w:val="Body Text Char"/>
    <w:basedOn w:val="DefaultParagraphFont"/>
    <w:link w:val="BodyText"/>
    <w:rsid w:val="00991168"/>
    <w:rPr>
      <w:rFonts w:ascii="Arial" w:hAnsi="Arial" w:cs="Arial"/>
      <w:szCs w:val="24"/>
    </w:rPr>
  </w:style>
  <w:style w:type="paragraph" w:customStyle="1" w:styleId="z7L">
    <w:name w:val="z7L"/>
    <w:basedOn w:val="Normal"/>
    <w:rsid w:val="00EA2C3D"/>
    <w:pPr>
      <w:tabs>
        <w:tab w:val="right" w:pos="1980"/>
      </w:tabs>
      <w:jc w:val="left"/>
    </w:pPr>
    <w:rPr>
      <w:rFonts w:ascii="Arial" w:hAnsi="Arial"/>
      <w:b/>
      <w:w w:val="90"/>
      <w:sz w:val="14"/>
    </w:rPr>
  </w:style>
  <w:style w:type="paragraph" w:customStyle="1" w:styleId="z9">
    <w:name w:val="z9"/>
    <w:basedOn w:val="z7L"/>
    <w:rsid w:val="00EA2C3D"/>
    <w:pPr>
      <w:spacing w:before="40" w:line="240" w:lineRule="exact"/>
    </w:pPr>
    <w:rPr>
      <w:w w:val="100"/>
      <w:sz w:val="18"/>
    </w:rPr>
  </w:style>
  <w:style w:type="paragraph" w:customStyle="1" w:styleId="z11">
    <w:name w:val="z11"/>
    <w:basedOn w:val="z9"/>
    <w:rsid w:val="00EA2C3D"/>
    <w:rPr>
      <w:sz w:val="20"/>
    </w:rPr>
  </w:style>
  <w:style w:type="paragraph" w:customStyle="1" w:styleId="z13">
    <w:name w:val="z13"/>
    <w:basedOn w:val="z9"/>
    <w:rsid w:val="00EA2C3D"/>
    <w:pPr>
      <w:spacing w:line="280" w:lineRule="exact"/>
      <w:ind w:right="20"/>
    </w:pPr>
    <w:rPr>
      <w:sz w:val="24"/>
      <w:szCs w:val="24"/>
    </w:rPr>
  </w:style>
  <w:style w:type="paragraph" w:customStyle="1" w:styleId="z4">
    <w:name w:val="z4"/>
    <w:basedOn w:val="Normal"/>
    <w:rsid w:val="00EA2C3D"/>
    <w:pPr>
      <w:tabs>
        <w:tab w:val="right" w:pos="462"/>
        <w:tab w:val="right" w:pos="840"/>
        <w:tab w:val="right" w:pos="2016"/>
      </w:tabs>
    </w:pPr>
    <w:rPr>
      <w:b/>
      <w:w w:val="90"/>
      <w:sz w:val="8"/>
    </w:rPr>
  </w:style>
  <w:style w:type="paragraph" w:customStyle="1" w:styleId="z6L">
    <w:name w:val="z6L"/>
    <w:basedOn w:val="Normal"/>
    <w:link w:val="z6LChar"/>
    <w:autoRedefine/>
    <w:rsid w:val="00EA2C3D"/>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EA2C3D"/>
    <w:pPr>
      <w:tabs>
        <w:tab w:val="left" w:pos="1008"/>
        <w:tab w:val="left" w:pos="1584"/>
      </w:tabs>
      <w:jc w:val="right"/>
    </w:pPr>
    <w:rPr>
      <w:rFonts w:ascii="Arial" w:hAnsi="Arial"/>
      <w:bCs/>
      <w:w w:val="90"/>
      <w:sz w:val="12"/>
    </w:rPr>
  </w:style>
  <w:style w:type="paragraph" w:customStyle="1" w:styleId="z7R">
    <w:name w:val="z7R"/>
    <w:basedOn w:val="z7L"/>
    <w:rsid w:val="00EA2C3D"/>
    <w:pPr>
      <w:jc w:val="right"/>
    </w:pPr>
  </w:style>
  <w:style w:type="paragraph" w:customStyle="1" w:styleId="z24">
    <w:name w:val="z24"/>
    <w:basedOn w:val="z7L"/>
    <w:rsid w:val="00F47879"/>
    <w:rPr>
      <w:sz w:val="48"/>
    </w:rPr>
  </w:style>
  <w:style w:type="character" w:customStyle="1" w:styleId="z6LChar">
    <w:name w:val="z6L Char"/>
    <w:basedOn w:val="DefaultParagraphFont"/>
    <w:link w:val="z6L"/>
    <w:rsid w:val="00F47879"/>
    <w:rPr>
      <w:rFonts w:ascii="Arial" w:hAnsi="Arial" w:cs="Courier New"/>
      <w:b/>
      <w:bCs/>
      <w:w w:val="90"/>
      <w:sz w:val="12"/>
      <w:szCs w:val="12"/>
    </w:rPr>
  </w:style>
  <w:style w:type="character" w:customStyle="1" w:styleId="ARTChar">
    <w:name w:val="ART Char"/>
    <w:basedOn w:val="DefaultParagraphFont"/>
    <w:link w:val="ART"/>
    <w:locked/>
    <w:rsid w:val="0056005A"/>
    <w:rPr>
      <w:rFonts w:ascii="Courier New" w:hAnsi="Courier New"/>
      <w:b/>
      <w:caps/>
    </w:rPr>
  </w:style>
  <w:style w:type="paragraph" w:styleId="BalloonText">
    <w:name w:val="Balloon Text"/>
    <w:basedOn w:val="Normal"/>
    <w:link w:val="BalloonTextChar"/>
    <w:uiPriority w:val="99"/>
    <w:semiHidden/>
    <w:unhideWhenUsed/>
    <w:rsid w:val="00454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9F"/>
    <w:rPr>
      <w:rFonts w:ascii="Segoe UI" w:hAnsi="Segoe UI" w:cs="Segoe UI"/>
      <w:sz w:val="18"/>
      <w:szCs w:val="18"/>
    </w:rPr>
  </w:style>
  <w:style w:type="character" w:styleId="CommentReference">
    <w:name w:val="annotation reference"/>
    <w:basedOn w:val="DefaultParagraphFont"/>
    <w:uiPriority w:val="99"/>
    <w:semiHidden/>
    <w:unhideWhenUsed/>
    <w:rsid w:val="00075AF1"/>
    <w:rPr>
      <w:sz w:val="16"/>
      <w:szCs w:val="16"/>
    </w:rPr>
  </w:style>
  <w:style w:type="paragraph" w:styleId="CommentText">
    <w:name w:val="annotation text"/>
    <w:basedOn w:val="Normal"/>
    <w:link w:val="CommentTextChar"/>
    <w:uiPriority w:val="99"/>
    <w:semiHidden/>
    <w:unhideWhenUsed/>
    <w:rsid w:val="00075AF1"/>
  </w:style>
  <w:style w:type="character" w:customStyle="1" w:styleId="CommentTextChar">
    <w:name w:val="Comment Text Char"/>
    <w:basedOn w:val="DefaultParagraphFont"/>
    <w:link w:val="CommentText"/>
    <w:uiPriority w:val="99"/>
    <w:semiHidden/>
    <w:rsid w:val="00075AF1"/>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075AF1"/>
    <w:rPr>
      <w:b/>
      <w:bCs/>
    </w:rPr>
  </w:style>
  <w:style w:type="character" w:customStyle="1" w:styleId="CommentSubjectChar">
    <w:name w:val="Comment Subject Char"/>
    <w:basedOn w:val="CommentTextChar"/>
    <w:link w:val="CommentSubject"/>
    <w:uiPriority w:val="99"/>
    <w:semiHidden/>
    <w:rsid w:val="00075AF1"/>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19922">
      <w:bodyDiv w:val="1"/>
      <w:marLeft w:val="0"/>
      <w:marRight w:val="0"/>
      <w:marTop w:val="0"/>
      <w:marBottom w:val="0"/>
      <w:divBdr>
        <w:top w:val="none" w:sz="0" w:space="0" w:color="auto"/>
        <w:left w:val="none" w:sz="0" w:space="0" w:color="auto"/>
        <w:bottom w:val="none" w:sz="0" w:space="0" w:color="auto"/>
        <w:right w:val="none" w:sz="0" w:space="0" w:color="auto"/>
      </w:divBdr>
    </w:div>
    <w:div w:id="14424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80F66-6835-4F37-B141-5680F7B3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spec.dotm</Template>
  <TotalTime>1</TotalTime>
  <Pages>6</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Variable Frequency Drives</vt:lpstr>
    </vt:vector>
  </TitlesOfParts>
  <Company>University of Michigan</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 Frequency Drives</dc:title>
  <dc:subject/>
  <dc:creator>Duvall, Cheryl</dc:creator>
  <cp:keywords/>
  <dc:description/>
  <cp:lastModifiedBy>Robinson, Joseph</cp:lastModifiedBy>
  <cp:revision>2</cp:revision>
  <cp:lastPrinted>2017-09-07T17:43:00Z</cp:lastPrinted>
  <dcterms:created xsi:type="dcterms:W3CDTF">2025-01-11T20:51:00Z</dcterms:created>
  <dcterms:modified xsi:type="dcterms:W3CDTF">2025-01-11T20:51:00Z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ies>
</file>